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C20CE8" w:rsidP="00924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руководителя Управления Федерального казначейства по Ханты-Мансийскому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</w:rPr>
        <w:t>Е.Н. Созонова</w:t>
      </w:r>
      <w:r w:rsidR="00D606B3">
        <w:rPr>
          <w:rFonts w:ascii="Times New Roman" w:hAnsi="Times New Roman" w:cs="Times New Roman"/>
          <w:sz w:val="28"/>
          <w:szCs w:val="28"/>
        </w:rPr>
        <w:t xml:space="preserve"> </w:t>
      </w:r>
      <w:r w:rsidR="001140BC">
        <w:rPr>
          <w:rFonts w:ascii="Times New Roman" w:hAnsi="Times New Roman" w:cs="Times New Roman"/>
          <w:sz w:val="28"/>
          <w:szCs w:val="28"/>
        </w:rPr>
        <w:br/>
      </w:r>
      <w:r w:rsidR="00D606B3" w:rsidRPr="001140BC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606B3" w:rsidRPr="00354A26">
        <w:rPr>
          <w:rFonts w:ascii="Times New Roman" w:hAnsi="Times New Roman" w:cs="Times New Roman"/>
          <w:sz w:val="28"/>
          <w:szCs w:val="28"/>
        </w:rPr>
        <w:t>представителей</w:t>
      </w:r>
      <w:r w:rsidR="00354A26" w:rsidRPr="00354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контроля Ханты-Мансийского автономного округа – Югры.</w:t>
      </w:r>
    </w:p>
    <w:p w:rsidR="00C20CE8" w:rsidRPr="00C20CE8" w:rsidRDefault="00480417" w:rsidP="00C20C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C20CE8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C20CE8">
        <w:rPr>
          <w:rFonts w:ascii="Times New Roman" w:hAnsi="Times New Roman" w:cs="Times New Roman"/>
          <w:sz w:val="28"/>
          <w:szCs w:val="28"/>
        </w:rPr>
        <w:br/>
      </w:r>
      <w:r w:rsidRPr="00C20CE8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62004E" w:rsidRPr="00C20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выездной проверки </w:t>
      </w:r>
      <w:r w:rsidR="00C20CE8" w:rsidRPr="00C20CE8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№ 44-ФЗ «О контрактной системе в сфере закупок товаров, работ, услуг для обеспечения государственных и</w:t>
      </w:r>
      <w:proofErr w:type="gramEnd"/>
      <w:r w:rsidR="00C20CE8" w:rsidRPr="00C20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 нужд» за 2025 год, проведенной </w:t>
      </w:r>
      <w:r w:rsidR="00C20CE8" w:rsidRPr="00C20C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Службе контроля Ханты-Мансийского автономного округа – Югры</w:t>
      </w:r>
      <w:r w:rsidR="00C20C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D606B3">
        <w:rPr>
          <w:rFonts w:ascii="Times New Roman" w:hAnsi="Times New Roman" w:cs="Times New Roman"/>
          <w:sz w:val="28"/>
          <w:szCs w:val="28"/>
        </w:rPr>
        <w:t>ого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606B3">
        <w:rPr>
          <w:rFonts w:ascii="Times New Roman" w:hAnsi="Times New Roman" w:cs="Times New Roman"/>
          <w:sz w:val="28"/>
          <w:szCs w:val="28"/>
        </w:rPr>
        <w:t>я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92" w:rsidRDefault="007A6292" w:rsidP="00AE22E2">
      <w:pPr>
        <w:spacing w:after="0" w:line="240" w:lineRule="auto"/>
      </w:pPr>
      <w:r>
        <w:separator/>
      </w:r>
    </w:p>
  </w:endnote>
  <w:endnote w:type="continuationSeparator" w:id="0">
    <w:p w:rsidR="007A6292" w:rsidRDefault="007A6292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92" w:rsidRDefault="007A6292" w:rsidP="00AE22E2">
      <w:pPr>
        <w:spacing w:after="0" w:line="240" w:lineRule="auto"/>
      </w:pPr>
      <w:r>
        <w:separator/>
      </w:r>
    </w:p>
  </w:footnote>
  <w:footnote w:type="continuationSeparator" w:id="0">
    <w:p w:rsidR="007A6292" w:rsidRDefault="007A6292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26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74150"/>
    <w:rsid w:val="00084B95"/>
    <w:rsid w:val="00086E9C"/>
    <w:rsid w:val="0009213C"/>
    <w:rsid w:val="000B1146"/>
    <w:rsid w:val="000B55F1"/>
    <w:rsid w:val="000B6A63"/>
    <w:rsid w:val="000C159E"/>
    <w:rsid w:val="000C3028"/>
    <w:rsid w:val="000E5CB9"/>
    <w:rsid w:val="000E76AE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415E51"/>
    <w:rsid w:val="004316D6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A6292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0CE8"/>
    <w:rsid w:val="00C23999"/>
    <w:rsid w:val="00C23CF8"/>
    <w:rsid w:val="00C305FD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F17BA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Кабанова Наталья Николаевна</cp:lastModifiedBy>
  <cp:revision>5</cp:revision>
  <dcterms:created xsi:type="dcterms:W3CDTF">2025-09-27T07:09:00Z</dcterms:created>
  <dcterms:modified xsi:type="dcterms:W3CDTF">2026-03-20T11:09:00Z</dcterms:modified>
</cp:coreProperties>
</file>