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E048FD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8FD">
        <w:rPr>
          <w:rFonts w:ascii="Times New Roman" w:hAnsi="Times New Roman" w:cs="Times New Roman"/>
          <w:sz w:val="28"/>
          <w:szCs w:val="28"/>
        </w:rPr>
        <w:t>11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0B1146">
        <w:rPr>
          <w:rFonts w:ascii="Times New Roman" w:hAnsi="Times New Roman" w:cs="Times New Roman"/>
          <w:sz w:val="28"/>
          <w:szCs w:val="28"/>
        </w:rPr>
        <w:t>5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214C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D606B3">
        <w:rPr>
          <w:rFonts w:ascii="Times New Roman" w:hAnsi="Times New Roman" w:cs="Times New Roman"/>
          <w:sz w:val="28"/>
          <w:szCs w:val="28"/>
        </w:rPr>
        <w:t xml:space="preserve"> </w:t>
      </w:r>
      <w:r w:rsidR="001140BC">
        <w:rPr>
          <w:rFonts w:ascii="Times New Roman" w:hAnsi="Times New Roman" w:cs="Times New Roman"/>
          <w:sz w:val="28"/>
          <w:szCs w:val="28"/>
        </w:rPr>
        <w:br/>
      </w:r>
      <w:r w:rsidR="00D606B3" w:rsidRPr="001140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354A26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354A26">
        <w:rPr>
          <w:rFonts w:ascii="Times New Roman" w:hAnsi="Times New Roman" w:cs="Times New Roman"/>
          <w:sz w:val="28"/>
          <w:szCs w:val="28"/>
        </w:rPr>
        <w:t xml:space="preserve"> </w:t>
      </w:r>
      <w:r w:rsidRPr="00E048FD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«Управление капитального строительства и </w:t>
      </w:r>
      <w:proofErr w:type="spellStart"/>
      <w:r w:rsidRPr="00E048F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048FD">
        <w:rPr>
          <w:rFonts w:ascii="Times New Roman" w:hAnsi="Times New Roman" w:cs="Times New Roman"/>
          <w:sz w:val="28"/>
          <w:szCs w:val="28"/>
        </w:rPr>
        <w:t xml:space="preserve">–коммунального комплекса </w:t>
      </w:r>
      <w:proofErr w:type="spellStart"/>
      <w:r w:rsidRPr="00E048FD">
        <w:rPr>
          <w:rFonts w:ascii="Times New Roman" w:hAnsi="Times New Roman" w:cs="Times New Roman"/>
          <w:sz w:val="28"/>
          <w:szCs w:val="28"/>
        </w:rPr>
        <w:t>Нефтеюганского</w:t>
      </w:r>
      <w:proofErr w:type="spellEnd"/>
      <w:r w:rsidRPr="00E048F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24B6D" w:rsidRPr="009B6502">
        <w:rPr>
          <w:rFonts w:ascii="Times New Roman" w:hAnsi="Times New Roman" w:cs="Times New Roman"/>
          <w:sz w:val="28"/>
          <w:szCs w:val="28"/>
        </w:rPr>
        <w:t>.</w:t>
      </w:r>
    </w:p>
    <w:p w:rsidR="00354A26" w:rsidRPr="00924B6D" w:rsidRDefault="00480417" w:rsidP="00354A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E048FD" w:rsidRPr="00E048FD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 и муниципальных нужд, финансовое обеспечение которых частично или полностью</w:t>
      </w:r>
      <w:proofErr w:type="gramEnd"/>
      <w:r w:rsidR="00E048FD" w:rsidRPr="00E048FD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354A26" w:rsidRPr="00E048FD">
        <w:rPr>
          <w:rFonts w:ascii="Times New Roman" w:hAnsi="Times New Roman" w:cs="Times New Roman"/>
          <w:sz w:val="28"/>
          <w:szCs w:val="28"/>
        </w:rPr>
        <w:t xml:space="preserve"> за </w:t>
      </w:r>
      <w:r w:rsidR="00E048FD" w:rsidRPr="00E048FD">
        <w:rPr>
          <w:rFonts w:ascii="Times New Roman" w:hAnsi="Times New Roman" w:cs="Times New Roman"/>
          <w:sz w:val="28"/>
          <w:szCs w:val="28"/>
        </w:rPr>
        <w:t>2022 – 2023 годы</w:t>
      </w:r>
      <w:r w:rsidR="00E048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048FD">
        <w:rPr>
          <w:rFonts w:ascii="Times New Roman" w:hAnsi="Times New Roman" w:cs="Times New Roman"/>
          <w:sz w:val="28"/>
          <w:szCs w:val="28"/>
        </w:rPr>
        <w:t>проведенной</w:t>
      </w:r>
      <w:proofErr w:type="gramEnd"/>
      <w:r w:rsidR="00E048FD">
        <w:rPr>
          <w:rFonts w:ascii="Times New Roman" w:hAnsi="Times New Roman" w:cs="Times New Roman"/>
          <w:sz w:val="28"/>
          <w:szCs w:val="28"/>
        </w:rPr>
        <w:t xml:space="preserve"> </w:t>
      </w:r>
      <w:r w:rsidR="00354A26"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48FD" w:rsidRPr="00E048FD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E048FD">
        <w:rPr>
          <w:rFonts w:ascii="Times New Roman" w:hAnsi="Times New Roman" w:cs="Times New Roman"/>
          <w:b/>
          <w:sz w:val="28"/>
          <w:szCs w:val="28"/>
        </w:rPr>
        <w:t>м</w:t>
      </w:r>
      <w:r w:rsidR="00E048FD" w:rsidRPr="00E048FD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="00E048FD">
        <w:rPr>
          <w:rFonts w:ascii="Times New Roman" w:hAnsi="Times New Roman" w:cs="Times New Roman"/>
          <w:b/>
          <w:sz w:val="28"/>
          <w:szCs w:val="28"/>
        </w:rPr>
        <w:t>м</w:t>
      </w:r>
      <w:r w:rsidR="00E048FD" w:rsidRPr="00E048FD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E048FD">
        <w:rPr>
          <w:rFonts w:ascii="Times New Roman" w:hAnsi="Times New Roman" w:cs="Times New Roman"/>
          <w:b/>
          <w:sz w:val="28"/>
          <w:szCs w:val="28"/>
        </w:rPr>
        <w:t>и</w:t>
      </w:r>
      <w:r w:rsidR="00E048FD" w:rsidRPr="00E048FD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и </w:t>
      </w:r>
      <w:proofErr w:type="spellStart"/>
      <w:r w:rsidR="00E048FD" w:rsidRPr="00E048FD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E048FD" w:rsidRPr="00E048FD">
        <w:rPr>
          <w:rFonts w:ascii="Times New Roman" w:hAnsi="Times New Roman" w:cs="Times New Roman"/>
          <w:b/>
          <w:sz w:val="28"/>
          <w:szCs w:val="28"/>
        </w:rPr>
        <w:t xml:space="preserve">–коммунального комплекса </w:t>
      </w:r>
      <w:proofErr w:type="spellStart"/>
      <w:r w:rsidR="00E048FD" w:rsidRPr="00E048FD">
        <w:rPr>
          <w:rFonts w:ascii="Times New Roman" w:hAnsi="Times New Roman" w:cs="Times New Roman"/>
          <w:b/>
          <w:sz w:val="28"/>
          <w:szCs w:val="28"/>
        </w:rPr>
        <w:t>Нефтеюганского</w:t>
      </w:r>
      <w:proofErr w:type="spellEnd"/>
      <w:r w:rsidR="00E048FD" w:rsidRPr="00E048FD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354A26" w:rsidRPr="009B650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A2" w:rsidRDefault="001804A2" w:rsidP="00AE22E2">
      <w:pPr>
        <w:spacing w:after="0" w:line="240" w:lineRule="auto"/>
      </w:pPr>
      <w:r>
        <w:separator/>
      </w:r>
    </w:p>
  </w:endnote>
  <w:endnote w:type="continuationSeparator" w:id="0">
    <w:p w:rsidR="001804A2" w:rsidRDefault="001804A2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A2" w:rsidRDefault="001804A2" w:rsidP="00AE22E2">
      <w:pPr>
        <w:spacing w:after="0" w:line="240" w:lineRule="auto"/>
      </w:pPr>
      <w:r>
        <w:separator/>
      </w:r>
    </w:p>
  </w:footnote>
  <w:footnote w:type="continuationSeparator" w:id="0">
    <w:p w:rsidR="001804A2" w:rsidRDefault="001804A2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6</cp:revision>
  <dcterms:created xsi:type="dcterms:W3CDTF">2025-09-27T07:09:00Z</dcterms:created>
  <dcterms:modified xsi:type="dcterms:W3CDTF">2025-12-11T09:27:00Z</dcterms:modified>
</cp:coreProperties>
</file>