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11" w:rsidRPr="003F3BBE" w:rsidRDefault="00AA4111" w:rsidP="00AA4111">
      <w:pPr>
        <w:pStyle w:val="ConsPlusNormal"/>
        <w:jc w:val="center"/>
        <w:rPr>
          <w:rFonts w:ascii="Times New Roman" w:hAnsi="Times New Roman" w:cs="Times New Roman"/>
          <w:sz w:val="28"/>
          <w:szCs w:val="28"/>
        </w:rPr>
      </w:pPr>
      <w:r w:rsidRPr="003F3BBE">
        <w:rPr>
          <w:rFonts w:ascii="Times New Roman" w:hAnsi="Times New Roman" w:cs="Times New Roman"/>
          <w:sz w:val="28"/>
          <w:szCs w:val="28"/>
        </w:rPr>
        <w:t>Должностной регламент</w:t>
      </w:r>
    </w:p>
    <w:p w:rsidR="008B5491" w:rsidRPr="003F3BBE" w:rsidRDefault="0035549E" w:rsidP="00AA4111">
      <w:pPr>
        <w:pStyle w:val="ConsPlusNormal"/>
        <w:jc w:val="center"/>
        <w:rPr>
          <w:rFonts w:ascii="Times New Roman" w:hAnsi="Times New Roman" w:cs="Times New Roman"/>
          <w:sz w:val="28"/>
          <w:szCs w:val="28"/>
        </w:rPr>
      </w:pPr>
      <w:r w:rsidRPr="003F3BBE">
        <w:rPr>
          <w:rFonts w:ascii="Times New Roman" w:hAnsi="Times New Roman" w:cs="Times New Roman"/>
          <w:sz w:val="28"/>
          <w:szCs w:val="28"/>
        </w:rPr>
        <w:t>казначея</w:t>
      </w:r>
      <w:r w:rsidR="00B15321" w:rsidRPr="003F3BBE">
        <w:rPr>
          <w:rFonts w:ascii="Times New Roman" w:hAnsi="Times New Roman" w:cs="Times New Roman"/>
          <w:sz w:val="28"/>
          <w:szCs w:val="28"/>
        </w:rPr>
        <w:t xml:space="preserve"> операционного отдела Управления Федерального казначейства </w:t>
      </w:r>
    </w:p>
    <w:p w:rsidR="00AA4111" w:rsidRPr="003F3BBE" w:rsidRDefault="00B15321" w:rsidP="00AA4111">
      <w:pPr>
        <w:pStyle w:val="ConsPlusNormal"/>
        <w:jc w:val="center"/>
        <w:rPr>
          <w:rFonts w:ascii="Times New Roman" w:hAnsi="Times New Roman" w:cs="Times New Roman"/>
          <w:sz w:val="28"/>
          <w:szCs w:val="28"/>
          <w:u w:val="single"/>
        </w:rPr>
      </w:pPr>
      <w:r w:rsidRPr="003F3BBE">
        <w:rPr>
          <w:rFonts w:ascii="Times New Roman" w:hAnsi="Times New Roman" w:cs="Times New Roman"/>
          <w:sz w:val="28"/>
          <w:szCs w:val="28"/>
          <w:u w:val="single"/>
        </w:rPr>
        <w:t xml:space="preserve">по Ханты-Мансийскому автономному округу - Югре </w:t>
      </w:r>
    </w:p>
    <w:p w:rsidR="006521B9" w:rsidRPr="003F3BBE"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3F3BBE">
        <w:rPr>
          <w:rFonts w:ascii="Times New Roman" w:eastAsia="Times New Roman" w:hAnsi="Times New Roman"/>
          <w:lang w:eastAsia="ru-RU"/>
        </w:rPr>
        <w:t>(наименование должности, наименование структурного</w:t>
      </w:r>
      <w:proofErr w:type="gramEnd"/>
    </w:p>
    <w:p w:rsidR="006521B9" w:rsidRPr="003F3BBE" w:rsidRDefault="006521B9" w:rsidP="006521B9">
      <w:pPr>
        <w:widowControl w:val="0"/>
        <w:autoSpaceDE w:val="0"/>
        <w:autoSpaceDN w:val="0"/>
        <w:spacing w:after="0" w:line="240" w:lineRule="auto"/>
        <w:jc w:val="center"/>
        <w:rPr>
          <w:rFonts w:ascii="Times New Roman" w:eastAsia="Times New Roman" w:hAnsi="Times New Roman"/>
          <w:lang w:eastAsia="ru-RU"/>
        </w:rPr>
      </w:pPr>
      <w:r w:rsidRPr="003F3BBE">
        <w:rPr>
          <w:rFonts w:ascii="Times New Roman" w:eastAsia="Times New Roman" w:hAnsi="Times New Roman"/>
          <w:lang w:eastAsia="ru-RU"/>
        </w:rPr>
        <w:t>подразделения центрального аппарата Федерального</w:t>
      </w:r>
    </w:p>
    <w:p w:rsidR="006521B9" w:rsidRPr="003F3BBE"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3F3BBE">
        <w:rPr>
          <w:rFonts w:ascii="Times New Roman" w:eastAsia="Times New Roman" w:hAnsi="Times New Roman"/>
          <w:lang w:eastAsia="ru-RU"/>
        </w:rPr>
        <w:t>казначейства (территориального органа</w:t>
      </w:r>
      <w:proofErr w:type="gramEnd"/>
    </w:p>
    <w:p w:rsidR="006521B9" w:rsidRPr="003F3BBE" w:rsidRDefault="006521B9" w:rsidP="006521B9">
      <w:pPr>
        <w:widowControl w:val="0"/>
        <w:autoSpaceDE w:val="0"/>
        <w:autoSpaceDN w:val="0"/>
        <w:spacing w:after="0" w:line="240" w:lineRule="auto"/>
        <w:jc w:val="center"/>
        <w:rPr>
          <w:rFonts w:ascii="Times New Roman" w:eastAsia="Times New Roman" w:hAnsi="Times New Roman"/>
          <w:lang w:eastAsia="ru-RU"/>
        </w:rPr>
      </w:pPr>
      <w:proofErr w:type="gramStart"/>
      <w:r w:rsidRPr="003F3BBE">
        <w:rPr>
          <w:rFonts w:ascii="Times New Roman" w:eastAsia="Times New Roman" w:hAnsi="Times New Roman"/>
          <w:lang w:eastAsia="ru-RU"/>
        </w:rPr>
        <w:t>Федерального казначейства)</w:t>
      </w:r>
      <w:proofErr w:type="gramEnd"/>
    </w:p>
    <w:p w:rsidR="00AA4111" w:rsidRPr="003F3BBE" w:rsidRDefault="00AA4111" w:rsidP="00AA4111">
      <w:pPr>
        <w:pStyle w:val="ConsPlusNormal"/>
        <w:jc w:val="center"/>
        <w:rPr>
          <w:rFonts w:ascii="Times New Roman" w:hAnsi="Times New Roman" w:cs="Times New Roman"/>
          <w:sz w:val="28"/>
          <w:szCs w:val="28"/>
        </w:rPr>
      </w:pPr>
    </w:p>
    <w:p w:rsidR="00AA4111" w:rsidRPr="003F3BBE" w:rsidRDefault="00AA4111" w:rsidP="00AA4111">
      <w:pPr>
        <w:pStyle w:val="ConsPlusNormal"/>
        <w:jc w:val="center"/>
        <w:outlineLvl w:val="1"/>
        <w:rPr>
          <w:rFonts w:ascii="Times New Roman" w:hAnsi="Times New Roman" w:cs="Times New Roman"/>
          <w:sz w:val="28"/>
          <w:szCs w:val="28"/>
        </w:rPr>
      </w:pPr>
      <w:r w:rsidRPr="003F3BBE">
        <w:rPr>
          <w:rFonts w:ascii="Times New Roman" w:hAnsi="Times New Roman" w:cs="Times New Roman"/>
          <w:sz w:val="28"/>
          <w:szCs w:val="28"/>
        </w:rPr>
        <w:t>I. Общие положения</w:t>
      </w:r>
    </w:p>
    <w:p w:rsidR="00AA4111" w:rsidRPr="003F3BBE" w:rsidRDefault="00AA4111" w:rsidP="00AA4111">
      <w:pPr>
        <w:pStyle w:val="ConsPlusNormal"/>
        <w:ind w:firstLine="540"/>
        <w:jc w:val="both"/>
        <w:rPr>
          <w:rFonts w:ascii="Times New Roman" w:hAnsi="Times New Roman" w:cs="Times New Roman"/>
          <w:sz w:val="28"/>
          <w:szCs w:val="28"/>
        </w:rPr>
      </w:pP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1. Должность федеральной государственной гражданской службы (далее - гражданская служба) казначея операционного отдела Управления Федерального казначейства по Ханты-Мансийскому автономному округу </w:t>
      </w:r>
      <w:r w:rsidR="003231B6" w:rsidRPr="003F3BBE">
        <w:rPr>
          <w:rFonts w:ascii="Times New Roman" w:hAnsi="Times New Roman" w:cs="Times New Roman"/>
          <w:sz w:val="28"/>
          <w:szCs w:val="28"/>
        </w:rPr>
        <w:t>-</w:t>
      </w:r>
      <w:r w:rsidRPr="003F3BBE">
        <w:rPr>
          <w:rFonts w:ascii="Times New Roman" w:hAnsi="Times New Roman" w:cs="Times New Roman"/>
          <w:sz w:val="28"/>
          <w:szCs w:val="28"/>
        </w:rPr>
        <w:t xml:space="preserve"> Югре относится </w:t>
      </w:r>
      <w:proofErr w:type="gramStart"/>
      <w:r w:rsidRPr="003F3BBE">
        <w:rPr>
          <w:rFonts w:ascii="Times New Roman" w:hAnsi="Times New Roman" w:cs="Times New Roman"/>
          <w:sz w:val="28"/>
          <w:szCs w:val="28"/>
        </w:rPr>
        <w:t>к</w:t>
      </w:r>
      <w:proofErr w:type="gramEnd"/>
      <w:r w:rsidRPr="003F3BBE">
        <w:rPr>
          <w:rFonts w:ascii="Times New Roman" w:hAnsi="Times New Roman" w:cs="Times New Roman"/>
          <w:sz w:val="28"/>
          <w:szCs w:val="28"/>
        </w:rPr>
        <w:t xml:space="preserve"> старшей группе должностей гражданской службы категории «специалисты».</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Регистрационный номер (код) должности - 11-3-4-076.</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2. Область профессиональной служебной деятельности </w:t>
      </w:r>
      <w:r w:rsidR="003231B6" w:rsidRPr="003F3BBE">
        <w:rPr>
          <w:rFonts w:ascii="Times New Roman" w:hAnsi="Times New Roman"/>
          <w:sz w:val="28"/>
          <w:szCs w:val="28"/>
        </w:rPr>
        <w:t xml:space="preserve">федерального государственного гражданского служащего (далее - гражданский служащий) </w:t>
      </w:r>
      <w:r w:rsidRPr="003F3BBE">
        <w:rPr>
          <w:rFonts w:ascii="Times New Roman" w:hAnsi="Times New Roman" w:cs="Times New Roman"/>
          <w:sz w:val="28"/>
          <w:szCs w:val="28"/>
        </w:rPr>
        <w:t xml:space="preserve">казначея операционного отдела Управления Федерального казначейства по Ханты-Мансийскому автономному округу </w:t>
      </w:r>
      <w:r w:rsidR="003231B6" w:rsidRPr="003F3BBE">
        <w:rPr>
          <w:rFonts w:ascii="Times New Roman" w:hAnsi="Times New Roman" w:cs="Times New Roman"/>
          <w:sz w:val="28"/>
          <w:szCs w:val="28"/>
        </w:rPr>
        <w:t>-</w:t>
      </w:r>
      <w:r w:rsidRPr="003F3BBE">
        <w:rPr>
          <w:rFonts w:ascii="Times New Roman" w:hAnsi="Times New Roman" w:cs="Times New Roman"/>
          <w:sz w:val="28"/>
          <w:szCs w:val="28"/>
        </w:rPr>
        <w:t xml:space="preserve"> Югре: регулирование бюджетной системы.</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3. Вид профессиональной служебной </w:t>
      </w:r>
      <w:proofErr w:type="gramStart"/>
      <w:r w:rsidRPr="003F3BBE">
        <w:rPr>
          <w:rFonts w:ascii="Times New Roman" w:hAnsi="Times New Roman" w:cs="Times New Roman"/>
          <w:sz w:val="28"/>
          <w:szCs w:val="28"/>
        </w:rPr>
        <w:t>деятельности</w:t>
      </w:r>
      <w:r w:rsidRPr="003F3BBE">
        <w:t xml:space="preserve"> </w:t>
      </w:r>
      <w:r w:rsidRPr="003F3BBE">
        <w:rPr>
          <w:rFonts w:ascii="Times New Roman" w:hAnsi="Times New Roman" w:cs="Times New Roman"/>
          <w:sz w:val="28"/>
          <w:szCs w:val="28"/>
        </w:rPr>
        <w:t>казначея операционного отдела Управления Федерального казначейства</w:t>
      </w:r>
      <w:proofErr w:type="gramEnd"/>
      <w:r w:rsidRPr="003F3BBE">
        <w:rPr>
          <w:rFonts w:ascii="Times New Roman" w:hAnsi="Times New Roman" w:cs="Times New Roman"/>
          <w:sz w:val="28"/>
          <w:szCs w:val="28"/>
        </w:rPr>
        <w:t xml:space="preserve"> по Ханты-Мансийскому автономному округу </w:t>
      </w:r>
      <w:r w:rsidR="003231B6" w:rsidRPr="003F3BBE">
        <w:rPr>
          <w:rFonts w:ascii="Times New Roman" w:hAnsi="Times New Roman" w:cs="Times New Roman"/>
          <w:sz w:val="28"/>
          <w:szCs w:val="28"/>
        </w:rPr>
        <w:t>-</w:t>
      </w:r>
      <w:r w:rsidRPr="003F3BBE">
        <w:rPr>
          <w:rFonts w:ascii="Times New Roman" w:hAnsi="Times New Roman" w:cs="Times New Roman"/>
          <w:sz w:val="28"/>
          <w:szCs w:val="28"/>
        </w:rPr>
        <w:t xml:space="preserve"> Югре: кассовое обслуживание исполнения бюджетов.</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4. Назначение на должность и освобождение от должности казначея операционного отдела Управления Федерального казначейства по Ханты-Мансийскому автономному округу </w:t>
      </w:r>
      <w:r w:rsidR="003231B6" w:rsidRPr="003F3BBE">
        <w:rPr>
          <w:rFonts w:ascii="Times New Roman" w:hAnsi="Times New Roman" w:cs="Times New Roman"/>
          <w:sz w:val="28"/>
          <w:szCs w:val="28"/>
        </w:rPr>
        <w:t>-</w:t>
      </w:r>
      <w:r w:rsidRPr="003F3BBE">
        <w:rPr>
          <w:rFonts w:ascii="Times New Roman" w:hAnsi="Times New Roman" w:cs="Times New Roman"/>
          <w:sz w:val="28"/>
          <w:szCs w:val="28"/>
        </w:rPr>
        <w:t xml:space="preserve"> Югре (далее </w:t>
      </w:r>
      <w:r w:rsidR="003231B6" w:rsidRPr="003F3BBE">
        <w:rPr>
          <w:rFonts w:ascii="Times New Roman" w:hAnsi="Times New Roman" w:cs="Times New Roman"/>
          <w:sz w:val="28"/>
          <w:szCs w:val="28"/>
        </w:rPr>
        <w:t>-</w:t>
      </w:r>
      <w:r w:rsidR="00993C24" w:rsidRPr="003F3BBE">
        <w:rPr>
          <w:rFonts w:ascii="Times New Roman" w:hAnsi="Times New Roman" w:cs="Times New Roman"/>
          <w:sz w:val="28"/>
          <w:szCs w:val="28"/>
        </w:rPr>
        <w:t xml:space="preserve"> </w:t>
      </w:r>
      <w:r w:rsidR="007F27DE" w:rsidRPr="003F3BBE">
        <w:rPr>
          <w:rFonts w:ascii="Times New Roman" w:hAnsi="Times New Roman" w:cs="Times New Roman"/>
          <w:sz w:val="28"/>
          <w:szCs w:val="28"/>
        </w:rPr>
        <w:t xml:space="preserve">казначей Отдела, </w:t>
      </w:r>
      <w:r w:rsidR="00993C24" w:rsidRPr="003F3BBE">
        <w:rPr>
          <w:rFonts w:ascii="Times New Roman" w:hAnsi="Times New Roman" w:cs="Times New Roman"/>
          <w:sz w:val="28"/>
          <w:szCs w:val="28"/>
        </w:rPr>
        <w:t>Отдел</w:t>
      </w:r>
      <w:r w:rsidRPr="003F3BBE">
        <w:rPr>
          <w:rFonts w:ascii="Times New Roman" w:hAnsi="Times New Roman" w:cs="Times New Roman"/>
          <w:sz w:val="28"/>
          <w:szCs w:val="28"/>
        </w:rPr>
        <w:t>) осуществляется руководителем</w:t>
      </w:r>
      <w:r w:rsidRPr="003F3BBE">
        <w:t xml:space="preserve"> </w:t>
      </w:r>
      <w:r w:rsidRPr="003F3BBE">
        <w:rPr>
          <w:rFonts w:ascii="Times New Roman" w:hAnsi="Times New Roman" w:cs="Times New Roman"/>
          <w:sz w:val="28"/>
          <w:szCs w:val="28"/>
        </w:rPr>
        <w:t>Управления Федерального казначейства по Ханты-Мансийскому автономному округу – Югре (далее - Управление).</w:t>
      </w:r>
    </w:p>
    <w:p w:rsidR="00133F97" w:rsidRPr="003F3BBE" w:rsidRDefault="00133F97" w:rsidP="007F27DE">
      <w:pPr>
        <w:widowControl w:val="0"/>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5. Казначей Отдела непосредственно подчиняется начальнику Отдела Управления, либо лицу, исполняющему его обязанности.</w:t>
      </w:r>
    </w:p>
    <w:p w:rsidR="007F27DE" w:rsidRPr="003F3BBE" w:rsidRDefault="007F27DE" w:rsidP="007F27DE">
      <w:pPr>
        <w:widowControl w:val="0"/>
        <w:spacing w:after="0" w:line="240" w:lineRule="auto"/>
        <w:ind w:firstLine="709"/>
        <w:jc w:val="both"/>
        <w:rPr>
          <w:rFonts w:ascii="Times New Roman" w:eastAsia="Times New Roman" w:hAnsi="Times New Roman"/>
          <w:sz w:val="28"/>
          <w:szCs w:val="28"/>
          <w:lang w:eastAsia="ru-RU"/>
        </w:rPr>
      </w:pPr>
    </w:p>
    <w:p w:rsidR="00133F97" w:rsidRPr="003F3BBE" w:rsidRDefault="00133F97" w:rsidP="007F27DE">
      <w:pPr>
        <w:pStyle w:val="ConsPlusNormal"/>
        <w:ind w:firstLine="709"/>
        <w:jc w:val="center"/>
        <w:outlineLvl w:val="1"/>
        <w:rPr>
          <w:rFonts w:ascii="Times New Roman" w:hAnsi="Times New Roman" w:cs="Times New Roman"/>
          <w:sz w:val="28"/>
          <w:szCs w:val="28"/>
        </w:rPr>
      </w:pPr>
      <w:r w:rsidRPr="003F3BBE">
        <w:rPr>
          <w:rFonts w:ascii="Times New Roman" w:hAnsi="Times New Roman" w:cs="Times New Roman"/>
          <w:sz w:val="28"/>
          <w:szCs w:val="28"/>
        </w:rPr>
        <w:t>II. Квалификационные требования для замещения должности</w:t>
      </w:r>
    </w:p>
    <w:p w:rsidR="007F27DE" w:rsidRPr="003F3BBE" w:rsidRDefault="007F27DE" w:rsidP="007F27DE">
      <w:pPr>
        <w:pStyle w:val="ConsPlusNormal"/>
        <w:ind w:firstLine="709"/>
        <w:jc w:val="center"/>
        <w:outlineLvl w:val="1"/>
        <w:rPr>
          <w:rFonts w:ascii="Times New Roman" w:hAnsi="Times New Roman" w:cs="Times New Roman"/>
          <w:sz w:val="28"/>
          <w:szCs w:val="28"/>
        </w:rPr>
      </w:pPr>
      <w:r w:rsidRPr="003F3BBE">
        <w:rPr>
          <w:rFonts w:ascii="Times New Roman" w:hAnsi="Times New Roman" w:cs="Times New Roman"/>
          <w:sz w:val="28"/>
          <w:szCs w:val="28"/>
        </w:rPr>
        <w:t>гражданской службы</w:t>
      </w:r>
    </w:p>
    <w:p w:rsidR="00133F97" w:rsidRPr="003F3BBE" w:rsidRDefault="00133F97" w:rsidP="007F27DE">
      <w:pPr>
        <w:pStyle w:val="ConsPlusNormal"/>
        <w:ind w:firstLine="709"/>
        <w:jc w:val="both"/>
        <w:rPr>
          <w:rFonts w:ascii="Times New Roman" w:hAnsi="Times New Roman" w:cs="Times New Roman"/>
          <w:sz w:val="28"/>
          <w:szCs w:val="28"/>
        </w:rPr>
      </w:pP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 Для замещения должности казначея Отдела устанавливаются следующие квалификационные требования.</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6.1. Наличие минимального уровня профессионального образования: высшее образование - </w:t>
      </w:r>
      <w:proofErr w:type="spellStart"/>
      <w:r w:rsidRPr="003F3BBE">
        <w:rPr>
          <w:rFonts w:ascii="Times New Roman" w:hAnsi="Times New Roman" w:cs="Times New Roman"/>
          <w:sz w:val="28"/>
          <w:szCs w:val="28"/>
        </w:rPr>
        <w:t>бакалавриат</w:t>
      </w:r>
      <w:proofErr w:type="spellEnd"/>
      <w:r w:rsidRPr="003F3BBE">
        <w:rPr>
          <w:rFonts w:ascii="Times New Roman" w:hAnsi="Times New Roman" w:cs="Times New Roman"/>
          <w:sz w:val="28"/>
          <w:szCs w:val="28"/>
        </w:rPr>
        <w:t>.</w:t>
      </w:r>
    </w:p>
    <w:p w:rsidR="002D7C1D" w:rsidRPr="003F3BBE" w:rsidRDefault="002D7C1D"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Рекомендуемые специальности, направления подготовки: направления ук</w:t>
      </w:r>
      <w:r w:rsidR="007F27DE" w:rsidRPr="003F3BBE">
        <w:rPr>
          <w:rFonts w:ascii="Times New Roman" w:hAnsi="Times New Roman" w:cs="Times New Roman"/>
          <w:sz w:val="28"/>
          <w:szCs w:val="28"/>
        </w:rPr>
        <w:t>рупненных групп специальностей «</w:t>
      </w:r>
      <w:r w:rsidRPr="003F3BBE">
        <w:rPr>
          <w:rFonts w:ascii="Times New Roman" w:hAnsi="Times New Roman" w:cs="Times New Roman"/>
          <w:sz w:val="28"/>
          <w:szCs w:val="28"/>
        </w:rPr>
        <w:t>Экономика и управление</w:t>
      </w:r>
      <w:r w:rsidR="007F27DE" w:rsidRPr="003F3BBE">
        <w:rPr>
          <w:rFonts w:ascii="Times New Roman" w:hAnsi="Times New Roman" w:cs="Times New Roman"/>
          <w:sz w:val="28"/>
          <w:szCs w:val="28"/>
        </w:rPr>
        <w:t>», «</w:t>
      </w:r>
      <w:r w:rsidRPr="003F3BBE">
        <w:rPr>
          <w:rFonts w:ascii="Times New Roman" w:hAnsi="Times New Roman" w:cs="Times New Roman"/>
          <w:sz w:val="28"/>
          <w:szCs w:val="28"/>
        </w:rPr>
        <w:t>Юриспруденция</w:t>
      </w:r>
      <w:r w:rsidR="007F27DE" w:rsidRPr="003F3BBE">
        <w:rPr>
          <w:rFonts w:ascii="Times New Roman" w:hAnsi="Times New Roman" w:cs="Times New Roman"/>
          <w:sz w:val="28"/>
          <w:szCs w:val="28"/>
        </w:rPr>
        <w:t>»</w:t>
      </w:r>
      <w:r w:rsidRPr="003F3BBE">
        <w:rPr>
          <w:rFonts w:ascii="Times New Roman" w:hAnsi="Times New Roman" w:cs="Times New Roman"/>
          <w:sz w:val="28"/>
          <w:szCs w:val="28"/>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6.2. Стаж государственной гражданской службы или стаж работы по специальности, направлению подготовки: без предъявления требования к стажу.</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6.3. Наличие базовых знаний:</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lastRenderedPageBreak/>
        <w:t>6.3.1. знание государственного языка Российской Федерации (русского языка);</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6.3.2. знание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6.3.3. знания в области информационно-коммуникационных технологий:</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знание основ информационной безопасности и защиты информации;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знание основных положений законодательства о персональных данных;</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знание общих принципов функционирования системы электронного документооборота;</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знание основных положений законодательства об электронной подписи;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знания по применению персонального компьютера.</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6.4. Наличие профессиональных знаний:</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6.4.1.  В сфере законодательства Российской Федерации: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Бюджетный кодекс Российской Федерации;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Гражданский кодекс Российской Федерации;</w:t>
      </w:r>
    </w:p>
    <w:p w:rsidR="00133F97" w:rsidRPr="003F3BBE" w:rsidRDefault="007F27DE"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Федеральный закон «</w:t>
      </w:r>
      <w:r w:rsidR="00133F97" w:rsidRPr="003F3BBE">
        <w:rPr>
          <w:rFonts w:ascii="Times New Roman" w:hAnsi="Times New Roman" w:cs="Times New Roman"/>
          <w:sz w:val="28"/>
          <w:szCs w:val="28"/>
        </w:rPr>
        <w:t>О федеральном бюджете на текущий фина</w:t>
      </w:r>
      <w:r w:rsidRPr="003F3BBE">
        <w:rPr>
          <w:rFonts w:ascii="Times New Roman" w:hAnsi="Times New Roman" w:cs="Times New Roman"/>
          <w:sz w:val="28"/>
          <w:szCs w:val="28"/>
        </w:rPr>
        <w:t>нсовый год и на плановый период»</w:t>
      </w:r>
      <w:r w:rsidR="00133F97"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Федеральный закон от 27 июля 2006 г. № 149-ФЗ </w:t>
      </w:r>
      <w:r w:rsidR="007F27DE" w:rsidRPr="003F3BBE">
        <w:rPr>
          <w:rFonts w:ascii="Times New Roman" w:hAnsi="Times New Roman" w:cs="Times New Roman"/>
          <w:sz w:val="28"/>
          <w:szCs w:val="28"/>
        </w:rPr>
        <w:t>«</w:t>
      </w:r>
      <w:r w:rsidRPr="003F3BBE">
        <w:rPr>
          <w:rFonts w:ascii="Times New Roman" w:hAnsi="Times New Roman" w:cs="Times New Roman"/>
          <w:sz w:val="28"/>
          <w:szCs w:val="28"/>
        </w:rPr>
        <w:t>Об информации, информационных технологиях и о защите информации</w:t>
      </w:r>
      <w:r w:rsidR="007F27DE" w:rsidRPr="003F3BBE">
        <w:rPr>
          <w:rFonts w:ascii="Times New Roman" w:hAnsi="Times New Roman" w:cs="Times New Roman"/>
          <w:sz w:val="28"/>
          <w:szCs w:val="28"/>
        </w:rPr>
        <w:t>»</w:t>
      </w:r>
      <w:r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Федеральный зак</w:t>
      </w:r>
      <w:r w:rsidR="007F27DE" w:rsidRPr="003F3BBE">
        <w:rPr>
          <w:rFonts w:ascii="Times New Roman" w:hAnsi="Times New Roman" w:cs="Times New Roman"/>
          <w:sz w:val="28"/>
          <w:szCs w:val="28"/>
        </w:rPr>
        <w:t>он от 27 июля 2006 г. № 152-ФЗ «</w:t>
      </w:r>
      <w:r w:rsidRPr="003F3BBE">
        <w:rPr>
          <w:rFonts w:ascii="Times New Roman" w:hAnsi="Times New Roman" w:cs="Times New Roman"/>
          <w:sz w:val="28"/>
          <w:szCs w:val="28"/>
        </w:rPr>
        <w:t>О персональных данных</w:t>
      </w:r>
      <w:r w:rsidR="007F27DE" w:rsidRPr="003F3BBE">
        <w:rPr>
          <w:rFonts w:ascii="Times New Roman" w:hAnsi="Times New Roman" w:cs="Times New Roman"/>
          <w:sz w:val="28"/>
          <w:szCs w:val="28"/>
        </w:rPr>
        <w:t>»</w:t>
      </w:r>
      <w:r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постановление Правительства Российской Федера</w:t>
      </w:r>
      <w:r w:rsidR="007F27DE" w:rsidRPr="003F3BBE">
        <w:rPr>
          <w:rFonts w:ascii="Times New Roman" w:hAnsi="Times New Roman" w:cs="Times New Roman"/>
          <w:sz w:val="28"/>
          <w:szCs w:val="28"/>
        </w:rPr>
        <w:t>ции от 1 декабря 2004 г. № 703 «О Федеральном казначействе»</w:t>
      </w:r>
      <w:r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постановление Правительств</w:t>
      </w:r>
      <w:r w:rsidR="007F27DE" w:rsidRPr="003F3BBE">
        <w:rPr>
          <w:rFonts w:ascii="Times New Roman" w:hAnsi="Times New Roman" w:cs="Times New Roman"/>
          <w:sz w:val="28"/>
          <w:szCs w:val="28"/>
        </w:rPr>
        <w:t>а Российской Федерации «</w:t>
      </w:r>
      <w:r w:rsidRPr="003F3BBE">
        <w:rPr>
          <w:rFonts w:ascii="Times New Roman" w:hAnsi="Times New Roman" w:cs="Times New Roman"/>
          <w:sz w:val="28"/>
          <w:szCs w:val="28"/>
        </w:rPr>
        <w:t xml:space="preserve">О мерах по обеспечению </w:t>
      </w:r>
      <w:r w:rsidR="007F27DE" w:rsidRPr="003F3BBE">
        <w:rPr>
          <w:rFonts w:ascii="Times New Roman" w:hAnsi="Times New Roman" w:cs="Times New Roman"/>
          <w:sz w:val="28"/>
          <w:szCs w:val="28"/>
        </w:rPr>
        <w:t>исполнения федерального бюджета»</w:t>
      </w:r>
      <w:r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постановление Прав</w:t>
      </w:r>
      <w:r w:rsidR="007F27DE" w:rsidRPr="003F3BBE">
        <w:rPr>
          <w:rFonts w:ascii="Times New Roman" w:hAnsi="Times New Roman" w:cs="Times New Roman"/>
          <w:sz w:val="28"/>
          <w:szCs w:val="28"/>
        </w:rPr>
        <w:t>ительства Российской Федерации «</w:t>
      </w:r>
      <w:r w:rsidRPr="003F3BBE">
        <w:rPr>
          <w:rFonts w:ascii="Times New Roman" w:hAnsi="Times New Roman" w:cs="Times New Roman"/>
          <w:sz w:val="28"/>
          <w:szCs w:val="28"/>
        </w:rPr>
        <w:t xml:space="preserve">Об особенностях </w:t>
      </w:r>
      <w:r w:rsidR="007F27DE" w:rsidRPr="003F3BBE">
        <w:rPr>
          <w:rFonts w:ascii="Times New Roman" w:hAnsi="Times New Roman" w:cs="Times New Roman"/>
          <w:sz w:val="28"/>
          <w:szCs w:val="28"/>
        </w:rPr>
        <w:t>реализации Федерального закона «</w:t>
      </w:r>
      <w:r w:rsidRPr="003F3BBE">
        <w:rPr>
          <w:rFonts w:ascii="Times New Roman" w:hAnsi="Times New Roman" w:cs="Times New Roman"/>
          <w:sz w:val="28"/>
          <w:szCs w:val="28"/>
        </w:rPr>
        <w:t>О федеральном бюджете на текущий фина</w:t>
      </w:r>
      <w:r w:rsidR="007F27DE" w:rsidRPr="003F3BBE">
        <w:rPr>
          <w:rFonts w:ascii="Times New Roman" w:hAnsi="Times New Roman" w:cs="Times New Roman"/>
          <w:sz w:val="28"/>
          <w:szCs w:val="28"/>
        </w:rPr>
        <w:t>нсовый год и на плановый период»</w:t>
      </w:r>
      <w:r w:rsidRPr="003F3BBE">
        <w:rPr>
          <w:rFonts w:ascii="Times New Roman" w:hAnsi="Times New Roman" w:cs="Times New Roman"/>
          <w:sz w:val="28"/>
          <w:szCs w:val="28"/>
        </w:rPr>
        <w:t>;</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Казначей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6.4.2. Иные профессиональные знания:</w:t>
      </w:r>
    </w:p>
    <w:p w:rsidR="00133F97" w:rsidRPr="003F3BBE" w:rsidRDefault="00133F97" w:rsidP="00133F97">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понятие устройства системы бюджетных платежей в Российской Федерации;</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основы кассового исполнения бюджетов бюджетной системы Российской Федерации;</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бюджетная классификация Российской Федерации и порядок ее применения;</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порядок оказания платежных услуг;</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субъекты государственных информационных систем и их полномочия;</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порядок и форматы взаимодействия участников с государственными информационными системами;</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правовые и организационные основы, субъекты национальной платежной системы;</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требования к организации и функционированию платежных систем.</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6.5. Наличие функциональных знаний: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порядок кассового </w:t>
      </w:r>
      <w:proofErr w:type="gramStart"/>
      <w:r w:rsidRPr="003F3BBE">
        <w:rPr>
          <w:rFonts w:ascii="Times New Roman" w:hAnsi="Times New Roman" w:cs="Times New Roman"/>
          <w:sz w:val="28"/>
          <w:szCs w:val="28"/>
        </w:rPr>
        <w:t xml:space="preserve">обслуживания исполнения бюджетов бюджетной системы </w:t>
      </w:r>
      <w:r w:rsidRPr="003F3BBE">
        <w:rPr>
          <w:rFonts w:ascii="Times New Roman" w:hAnsi="Times New Roman" w:cs="Times New Roman"/>
          <w:sz w:val="28"/>
          <w:szCs w:val="28"/>
        </w:rPr>
        <w:lastRenderedPageBreak/>
        <w:t>Российской Федерации</w:t>
      </w:r>
      <w:proofErr w:type="gramEnd"/>
      <w:r w:rsidRPr="003F3BBE">
        <w:rPr>
          <w:rFonts w:ascii="Times New Roman" w:hAnsi="Times New Roman" w:cs="Times New Roman"/>
          <w:sz w:val="28"/>
          <w:szCs w:val="28"/>
        </w:rPr>
        <w:t>;</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порядок организации и осуществления электронных расчетов в системе банковских расчетов между Управлением и учреждением Банка России, кредитными организациями;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порядок обеспечения функционирования единого казначейского счета;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порядок взаимодействия с Государственной информационной системой о государственных и муниципальных платежах и с государственной информационной системой жилищно-коммунального хозяйства;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порядок обеспечения наличными денежными средствами организаций сектора государственного управления.</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6.6. Наличие базовых умений: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умение мыслить системно (стратегически);</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умение планировать, рационально использовать служебное время и достигать результата;</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коммуникативные умения;</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умение управлять изменениями;</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 умения в области информационно-коммуникационных технологий по применению персонального компьютера.</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6.7. Наличие профессиональных умений:</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систематизация и анализ информации;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подготовка деловой корреспонденции, проектов правовых актов, иных управленческих документов; </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выработка предложений по результатам анализа.</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6.8. Наличие функциональных умений:</w:t>
      </w:r>
    </w:p>
    <w:p w:rsidR="00133F97" w:rsidRPr="003F3BBE" w:rsidRDefault="00133F97" w:rsidP="007F27DE">
      <w:pPr>
        <w:pStyle w:val="ConsPlusNormal"/>
        <w:ind w:firstLine="709"/>
        <w:jc w:val="both"/>
        <w:rPr>
          <w:rFonts w:ascii="Times New Roman" w:hAnsi="Times New Roman" w:cs="Times New Roman"/>
          <w:sz w:val="28"/>
          <w:szCs w:val="28"/>
        </w:rPr>
      </w:pPr>
      <w:r w:rsidRPr="003F3BBE">
        <w:rPr>
          <w:rFonts w:ascii="Times New Roman" w:hAnsi="Times New Roman" w:cs="Times New Roman"/>
          <w:sz w:val="28"/>
          <w:szCs w:val="28"/>
        </w:rPr>
        <w:t xml:space="preserve">- осуществление процессов и операций, соответствующих направлению деятельности </w:t>
      </w:r>
      <w:r w:rsidR="00740863" w:rsidRPr="003F3BBE">
        <w:rPr>
          <w:rFonts w:ascii="Times New Roman" w:hAnsi="Times New Roman" w:cs="Times New Roman"/>
          <w:sz w:val="28"/>
          <w:szCs w:val="28"/>
        </w:rPr>
        <w:t>О</w:t>
      </w:r>
      <w:r w:rsidRPr="003F3BBE">
        <w:rPr>
          <w:rFonts w:ascii="Times New Roman" w:hAnsi="Times New Roman" w:cs="Times New Roman"/>
          <w:sz w:val="28"/>
          <w:szCs w:val="28"/>
        </w:rPr>
        <w:t>тдела.</w:t>
      </w:r>
    </w:p>
    <w:p w:rsidR="00133F97" w:rsidRPr="003F3BBE" w:rsidRDefault="00133F97" w:rsidP="007F27DE">
      <w:pPr>
        <w:pStyle w:val="ConsPlusNormal"/>
        <w:ind w:firstLine="709"/>
        <w:jc w:val="both"/>
        <w:rPr>
          <w:rFonts w:ascii="Times New Roman" w:hAnsi="Times New Roman" w:cs="Times New Roman"/>
          <w:sz w:val="28"/>
          <w:szCs w:val="28"/>
        </w:rPr>
      </w:pPr>
    </w:p>
    <w:p w:rsidR="00133F97" w:rsidRPr="003F3BBE" w:rsidRDefault="00133F97" w:rsidP="007F27DE">
      <w:pPr>
        <w:pStyle w:val="ConsPlusNormal"/>
        <w:ind w:firstLine="709"/>
        <w:jc w:val="center"/>
        <w:outlineLvl w:val="1"/>
        <w:rPr>
          <w:rFonts w:ascii="Times New Roman" w:hAnsi="Times New Roman" w:cs="Times New Roman"/>
          <w:sz w:val="28"/>
          <w:szCs w:val="28"/>
        </w:rPr>
      </w:pPr>
      <w:r w:rsidRPr="003F3BBE">
        <w:rPr>
          <w:rFonts w:ascii="Times New Roman" w:hAnsi="Times New Roman" w:cs="Times New Roman"/>
          <w:sz w:val="28"/>
          <w:szCs w:val="28"/>
        </w:rPr>
        <w:t>III. Должностные обязанности, права и ответственность</w:t>
      </w:r>
    </w:p>
    <w:p w:rsidR="00133F97" w:rsidRPr="003F3BBE" w:rsidRDefault="00133F97" w:rsidP="007F27DE">
      <w:pPr>
        <w:pStyle w:val="ConsPlusNormal"/>
        <w:ind w:firstLine="709"/>
        <w:jc w:val="center"/>
        <w:rPr>
          <w:rFonts w:ascii="Times New Roman" w:hAnsi="Times New Roman" w:cs="Times New Roman"/>
          <w:sz w:val="28"/>
          <w:szCs w:val="28"/>
        </w:rPr>
      </w:pP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 Основные права и обязанности казначея Отдела, а также запреты, ограничения и требования к служебному поведению гражданского служащего, связанные с гражданской службой, которые установлены в отношении него и предусмотрены статьями 14 - 18 Федерального закона от 27 июля 2004 г. № 79-ФЗ «О государственной гражданской службе Российской Федерации» (далее </w:t>
      </w:r>
      <w:r w:rsidR="003231B6" w:rsidRPr="003F3BBE">
        <w:rPr>
          <w:rFonts w:ascii="Times New Roman" w:hAnsi="Times New Roman"/>
          <w:sz w:val="28"/>
          <w:szCs w:val="28"/>
        </w:rPr>
        <w:t>-</w:t>
      </w:r>
      <w:r w:rsidRPr="003F3BBE">
        <w:rPr>
          <w:rFonts w:ascii="Times New Roman" w:hAnsi="Times New Roman"/>
          <w:sz w:val="28"/>
          <w:szCs w:val="28"/>
        </w:rPr>
        <w:t xml:space="preserve"> Федеральный закон</w:t>
      </w:r>
      <w:r w:rsidR="007F27DE" w:rsidRPr="003F3BBE">
        <w:rPr>
          <w:rFonts w:ascii="Times New Roman" w:hAnsi="Times New Roman"/>
          <w:sz w:val="28"/>
          <w:szCs w:val="28"/>
        </w:rPr>
        <w:t xml:space="preserve"> № 79-ФЗ</w:t>
      </w:r>
      <w:r w:rsidRPr="003F3BBE">
        <w:rPr>
          <w:rFonts w:ascii="Times New Roman" w:hAnsi="Times New Roman"/>
          <w:sz w:val="28"/>
          <w:szCs w:val="28"/>
        </w:rPr>
        <w:t>).</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 Казначей Отдела имеет право на: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 обеспечение надлежащих организационно-технических условий, необходимых для исполнения должностных обязанностей;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7.1.3. отдых, обеспечиваемый установлением нормальной продолжительности </w:t>
      </w:r>
      <w:r w:rsidRPr="003F3BBE">
        <w:rPr>
          <w:rFonts w:ascii="Times New Roman" w:hAnsi="Times New Roman"/>
          <w:sz w:val="28"/>
          <w:szCs w:val="28"/>
        </w:rPr>
        <w:lastRenderedPageBreak/>
        <w:t>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7.1.4. оплату труда и другие выплаты в соответствии с Федеральным законом</w:t>
      </w:r>
      <w:r w:rsidR="007F27DE" w:rsidRPr="003F3BBE">
        <w:rPr>
          <w:rFonts w:ascii="Times New Roman" w:hAnsi="Times New Roman"/>
          <w:sz w:val="28"/>
          <w:szCs w:val="28"/>
        </w:rPr>
        <w:t xml:space="preserve"> № 79-ФЗ</w:t>
      </w:r>
      <w:r w:rsidRPr="003F3BBE">
        <w:rPr>
          <w:rFonts w:ascii="Times New Roman" w:hAnsi="Times New Roman"/>
          <w:sz w:val="28"/>
          <w:szCs w:val="28"/>
        </w:rPr>
        <w:t>, иными нормативными правовыми актами Российской Федерации и со служебным контрактом;</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7.1.9. защиту сведений о гражданском служащем;</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7.1.10. должностной рост на конкурсной основе;</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7.1.11. профессиональное развитие в порядке, установленном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t>и другими федеральными законами;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7.1.12. членство в профессиональном союзе;</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7.1.13. рассмотрение индивидуальных служебных споров в соответствии с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t>и другими федеральными законами;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7.1.14. проведение по его заявлению служебной проверки;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7.1.15. защиту своих прав и законных интересов на гражданской службе, включая обжалование в суд их нарушения;</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7.1.16. медицинское страхование в соответствии с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t>и федеральным законом о медицинском страховании государственных служащих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7.1.17. государственную защиту своих жизни и здоровья, жизни и здоровья членов своей семьи, а также принадлежащего ему имущества;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7.1.18. государственное пенсионное обеспечение в соответствии с федеральным законом.</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7.2. Казначей Отдела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 Казначей Отдела обязан:</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7.3.2. исполнять должностные обязанности в соответствии с должностным </w:t>
      </w:r>
      <w:r w:rsidRPr="003F3BBE">
        <w:rPr>
          <w:rFonts w:ascii="Times New Roman" w:hAnsi="Times New Roman"/>
          <w:sz w:val="28"/>
          <w:szCs w:val="28"/>
        </w:rPr>
        <w:lastRenderedPageBreak/>
        <w:t>регламентом;</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7.3.3. исполнять поручения соответствующих руководителей, данные в пределах их полномочий, установленных законодательством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7.3.4. соблюдать при исполнении должностных обязанностей права и законные интересы граждан и организаций;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7.3.5. соблюдать служебный распорядок государственного органа;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7.3.6. поддерживать уровень квалификации, необходимый для надлежащего исполнения должностных обязанностей;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7.3.8. беречь государственное имущество, в том числе предоставленное ему для исполнения должностных обязанностей;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7.3.9. представлять в установленном порядке предусмотренные федеральным законом сведения о себе и членах своей семьи;</w:t>
      </w:r>
    </w:p>
    <w:p w:rsidR="00133F97" w:rsidRPr="003F3BBE" w:rsidRDefault="000F4D6E"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7.3.10.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3F3BBE">
        <w:rPr>
          <w:rFonts w:ascii="Times New Roman" w:hAnsi="Times New Roman"/>
          <w:sz w:val="28"/>
          <w:szCs w:val="28"/>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133F97" w:rsidRPr="003F3BBE">
        <w:rPr>
          <w:rFonts w:ascii="Times New Roman" w:hAnsi="Times New Roman"/>
          <w:sz w:val="28"/>
          <w:szCs w:val="28"/>
        </w:rPr>
        <w:t>;</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7.3.11. соблюдать ограничения, выполнять обязательства и требования к служебному поведению, не нарушать запреты, которые установлены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t>и другими федеральными законами;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7.3.12.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 </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7.4. Казначей Отдела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 </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7.5. Казначей Отдела не вправе исполнять данное ему неправомерное поручение. </w:t>
      </w:r>
      <w:proofErr w:type="gramStart"/>
      <w:r w:rsidRPr="003F3BBE">
        <w:rPr>
          <w:rFonts w:ascii="Times New Roman" w:hAnsi="Times New Roman"/>
          <w:sz w:val="28"/>
          <w:szCs w:val="28"/>
        </w:rPr>
        <w:t xml:space="preserve">При получении от начальника </w:t>
      </w:r>
      <w:r w:rsidR="00740863" w:rsidRPr="003F3BBE">
        <w:rPr>
          <w:rFonts w:ascii="Times New Roman" w:hAnsi="Times New Roman"/>
          <w:sz w:val="28"/>
          <w:szCs w:val="28"/>
        </w:rPr>
        <w:t>Отдела</w:t>
      </w:r>
      <w:r w:rsidRPr="003F3BBE">
        <w:rPr>
          <w:rFonts w:ascii="Times New Roman" w:hAnsi="Times New Roman"/>
          <w:sz w:val="28"/>
          <w:szCs w:val="28"/>
        </w:rPr>
        <w:t xml:space="preserve">, либо лица, исполняющего его обязанности, руководителя Управления, либо лица, исполняющего его обязанности, заместителя руководителя Управления поручения, являющегося, по мнению казначея Отдела неправомерным, казначей Отдела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w:t>
      </w:r>
      <w:r w:rsidRPr="003F3BBE">
        <w:rPr>
          <w:rFonts w:ascii="Times New Roman" w:hAnsi="Times New Roman"/>
          <w:sz w:val="28"/>
          <w:szCs w:val="28"/>
        </w:rPr>
        <w:lastRenderedPageBreak/>
        <w:t xml:space="preserve">при исполнении данного поручения, и получить от начальника </w:t>
      </w:r>
      <w:r w:rsidR="00740863" w:rsidRPr="003F3BBE">
        <w:rPr>
          <w:rFonts w:ascii="Times New Roman" w:hAnsi="Times New Roman"/>
          <w:sz w:val="28"/>
          <w:szCs w:val="28"/>
        </w:rPr>
        <w:t>Отдела</w:t>
      </w:r>
      <w:r w:rsidRPr="003F3BBE">
        <w:rPr>
          <w:rFonts w:ascii="Times New Roman" w:hAnsi="Times New Roman"/>
          <w:sz w:val="28"/>
          <w:szCs w:val="28"/>
        </w:rPr>
        <w:t>, либо лица, исполняющего</w:t>
      </w:r>
      <w:proofErr w:type="gramEnd"/>
      <w:r w:rsidRPr="003F3BBE">
        <w:rPr>
          <w:rFonts w:ascii="Times New Roman" w:hAnsi="Times New Roman"/>
          <w:sz w:val="28"/>
          <w:szCs w:val="28"/>
        </w:rPr>
        <w:t xml:space="preserve"> его обязанности, заместителя руководителя Управления, руководителя Управления, либо лица, исполняющего его обязанности, подтверждение этого поручения в письменной форме. В случае подтверждения начальником </w:t>
      </w:r>
      <w:r w:rsidR="00740863" w:rsidRPr="003F3BBE">
        <w:rPr>
          <w:rFonts w:ascii="Times New Roman" w:hAnsi="Times New Roman"/>
          <w:sz w:val="28"/>
          <w:szCs w:val="28"/>
        </w:rPr>
        <w:t>Отдела</w:t>
      </w:r>
      <w:r w:rsidRPr="003F3BBE">
        <w:rPr>
          <w:rFonts w:ascii="Times New Roman" w:hAnsi="Times New Roman"/>
          <w:sz w:val="28"/>
          <w:szCs w:val="28"/>
        </w:rPr>
        <w:t>, либо лиц</w:t>
      </w:r>
      <w:r w:rsidR="00877F9A" w:rsidRPr="003F3BBE">
        <w:rPr>
          <w:rFonts w:ascii="Times New Roman" w:hAnsi="Times New Roman"/>
          <w:sz w:val="28"/>
          <w:szCs w:val="28"/>
        </w:rPr>
        <w:t>ом</w:t>
      </w:r>
      <w:r w:rsidRPr="003F3BBE">
        <w:rPr>
          <w:rFonts w:ascii="Times New Roman" w:hAnsi="Times New Roman"/>
          <w:sz w:val="28"/>
          <w:szCs w:val="28"/>
        </w:rPr>
        <w:t>, исполняющего его обязанности, заместителем руководителя Управления, руководителем Управления, либо лиц</w:t>
      </w:r>
      <w:r w:rsidR="00877F9A" w:rsidRPr="003F3BBE">
        <w:rPr>
          <w:rFonts w:ascii="Times New Roman" w:hAnsi="Times New Roman"/>
          <w:sz w:val="28"/>
          <w:szCs w:val="28"/>
        </w:rPr>
        <w:t>ом</w:t>
      </w:r>
      <w:r w:rsidRPr="003F3BBE">
        <w:rPr>
          <w:rFonts w:ascii="Times New Roman" w:hAnsi="Times New Roman"/>
          <w:sz w:val="28"/>
          <w:szCs w:val="28"/>
        </w:rPr>
        <w:t>, исполняющего его обязанности, данного поручения в письменной форме казначей Отдела обязан отказаться от его исполнения.</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 Казначей Отдела не может находиться на гражданской службе в случае:</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7.6.1. признания его недееспособным или ограниченно дееспособным решением суда, вступившим в законную силу;</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33F97" w:rsidRPr="003F3BBE" w:rsidRDefault="00264076"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7.6.5.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rsidRPr="003F3BBE">
        <w:rPr>
          <w:rFonts w:ascii="Times New Roman" w:hAnsi="Times New Roman"/>
          <w:sz w:val="28"/>
          <w:szCs w:val="28"/>
        </w:rPr>
        <w:t xml:space="preserve"> плотностью сельского населения, а также в отдаленных и труднодоступных местностях</w:t>
      </w:r>
      <w:r w:rsidR="00133F97" w:rsidRPr="003F3BBE">
        <w:rPr>
          <w:rFonts w:ascii="Times New Roman" w:hAnsi="Times New Roman"/>
          <w:sz w:val="28"/>
          <w:szCs w:val="28"/>
        </w:rPr>
        <w:t>;</w:t>
      </w:r>
    </w:p>
    <w:p w:rsidR="000F4D6E" w:rsidRPr="003F3BBE" w:rsidRDefault="000F4D6E"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7.6.6. прекращения гражданства Российской Федерации;</w:t>
      </w:r>
    </w:p>
    <w:p w:rsidR="00133F97" w:rsidRPr="003F3BBE" w:rsidRDefault="000F4D6E"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7.6.8. представления подложных документов или заведомо ложных сведений при поступлении на гражданскую службу;</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7.6.9. непредставления установленных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lastRenderedPageBreak/>
        <w:t>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Федеральным законом от 25 декабря 2008 г</w:t>
      </w:r>
      <w:r w:rsidR="007F27DE" w:rsidRPr="003F3BBE">
        <w:rPr>
          <w:rFonts w:ascii="Times New Roman" w:hAnsi="Times New Roman"/>
          <w:sz w:val="28"/>
          <w:szCs w:val="28"/>
        </w:rPr>
        <w:t>.</w:t>
      </w:r>
      <w:r w:rsidRPr="003F3BBE">
        <w:rPr>
          <w:rFonts w:ascii="Times New Roman" w:hAnsi="Times New Roman"/>
          <w:sz w:val="28"/>
          <w:szCs w:val="28"/>
        </w:rPr>
        <w:t xml:space="preserve"> №</w:t>
      </w:r>
      <w:r w:rsidR="007F27DE" w:rsidRPr="003F3BBE">
        <w:rPr>
          <w:rFonts w:ascii="Times New Roman" w:hAnsi="Times New Roman"/>
          <w:sz w:val="28"/>
          <w:szCs w:val="28"/>
        </w:rPr>
        <w:t xml:space="preserve"> 273-ФЗ «О противодействии коррупции»</w:t>
      </w:r>
      <w:r w:rsidRPr="003F3BBE">
        <w:rPr>
          <w:rFonts w:ascii="Times New Roman" w:hAnsi="Times New Roman"/>
          <w:sz w:val="28"/>
          <w:szCs w:val="28"/>
        </w:rPr>
        <w:t xml:space="preserve"> и другими федеральными законами;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7.6.11.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3F3BBE">
        <w:rPr>
          <w:rFonts w:ascii="Times New Roman" w:hAnsi="Times New Roman"/>
          <w:sz w:val="28"/>
          <w:szCs w:val="28"/>
        </w:rPr>
        <w:t xml:space="preserve"> </w:t>
      </w:r>
      <w:proofErr w:type="gramStart"/>
      <w:r w:rsidRPr="003F3BBE">
        <w:rPr>
          <w:rFonts w:ascii="Times New Roman" w:hAnsi="Times New Roman"/>
          <w:sz w:val="28"/>
          <w:szCs w:val="28"/>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7.6.12. непредставления сведений, предусмотренных статьей 20.2 Федерального закона</w:t>
      </w:r>
      <w:r w:rsidR="007F27DE" w:rsidRPr="003F3BBE">
        <w:rPr>
          <w:rFonts w:ascii="Times New Roman" w:hAnsi="Times New Roman"/>
          <w:sz w:val="28"/>
          <w:szCs w:val="28"/>
        </w:rPr>
        <w:t xml:space="preserve"> № 79-ФЗ</w:t>
      </w:r>
      <w:r w:rsidRPr="003F3BBE">
        <w:rPr>
          <w:rFonts w:ascii="Times New Roman" w:hAnsi="Times New Roman"/>
          <w:sz w:val="28"/>
          <w:szCs w:val="28"/>
        </w:rPr>
        <w:t>.</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 В связи с прохождением гражданской службы казначею Отдела запрещается:</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 замещать должность гражданской службы в случае:</w:t>
      </w:r>
    </w:p>
    <w:p w:rsidR="00133F97" w:rsidRPr="003F3BBE" w:rsidRDefault="00264076"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от 6 ноября 2020 года № 4-ФКЗ «О Правительстве Российской Федерации» и частью девятой статьи 12 Федерального закона от 22 декабря 2020 года № 437-ФЗ «О федеральной территории «Сириус»</w:t>
      </w:r>
      <w:r w:rsidR="00133F97" w:rsidRPr="003F3BBE">
        <w:rPr>
          <w:rFonts w:ascii="Times New Roman" w:hAnsi="Times New Roman"/>
          <w:sz w:val="28"/>
          <w:szCs w:val="28"/>
        </w:rPr>
        <w:t>;</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б) избрания на выборную должность в органе местного самоуправления;</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F16AB" w:rsidRPr="003F3BBE" w:rsidRDefault="00133F97"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F3BBE">
        <w:rPr>
          <w:rFonts w:ascii="Times New Roman" w:hAnsi="Times New Roman"/>
          <w:sz w:val="28"/>
          <w:szCs w:val="28"/>
        </w:rPr>
        <w:t xml:space="preserve">7.7.2. </w:t>
      </w:r>
      <w:r w:rsidR="002F16AB" w:rsidRPr="003F3BBE">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2F16AB" w:rsidRPr="003F3BBE" w:rsidRDefault="002F16AB" w:rsidP="002F16AB">
      <w:pPr>
        <w:autoSpaceDE w:val="0"/>
        <w:autoSpaceDN w:val="0"/>
        <w:adjustRightInd w:val="0"/>
        <w:spacing w:after="0"/>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F16AB" w:rsidRPr="003F3BBE" w:rsidRDefault="002F16AB"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3F3BBE">
        <w:rPr>
          <w:rFonts w:ascii="Times New Roman" w:eastAsia="Times New Roman" w:hAnsi="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3F3BBE">
        <w:rPr>
          <w:rFonts w:ascii="Times New Roman" w:eastAsia="Times New Roman" w:hAnsi="Times New Roman"/>
          <w:sz w:val="28"/>
          <w:szCs w:val="28"/>
          <w:lang w:eastAsia="ru-RU"/>
        </w:rPr>
        <w:t xml:space="preserve"> органа;</w:t>
      </w:r>
    </w:p>
    <w:p w:rsidR="002F16AB" w:rsidRPr="003F3BBE" w:rsidRDefault="002F16AB"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3F3BBE">
        <w:rPr>
          <w:rFonts w:ascii="Times New Roman" w:eastAsia="Times New Roman" w:hAnsi="Times New Roman"/>
          <w:sz w:val="28"/>
          <w:szCs w:val="28"/>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3F3BBE">
        <w:rPr>
          <w:rFonts w:ascii="Times New Roman" w:eastAsia="Times New Roman" w:hAnsi="Times New Roman"/>
          <w:sz w:val="28"/>
          <w:szCs w:val="28"/>
          <w:lang w:eastAsia="ru-RU"/>
        </w:rPr>
        <w:t xml:space="preserve"> такого участия, если федеральными конституционными законами или федеральными законами не установлено иное;</w:t>
      </w:r>
    </w:p>
    <w:p w:rsidR="002F16AB" w:rsidRPr="003F3BBE" w:rsidRDefault="002F16AB"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F16AB" w:rsidRPr="003F3BBE" w:rsidRDefault="002F16AB"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3F3BBE">
        <w:rPr>
          <w:rFonts w:ascii="Times New Roman" w:eastAsia="Times New Roman" w:hAnsi="Times New Roman"/>
          <w:sz w:val="28"/>
          <w:szCs w:val="28"/>
          <w:lang w:eastAsia="ru-RU"/>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3F3BBE">
        <w:rPr>
          <w:rFonts w:ascii="Times New Roman" w:eastAsia="Times New Roman" w:hAnsi="Times New Roman"/>
          <w:sz w:val="28"/>
          <w:szCs w:val="28"/>
          <w:lang w:eastAsia="ru-RU"/>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2F16AB" w:rsidRPr="003F3BBE" w:rsidRDefault="002F16AB" w:rsidP="002F1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е) иные случаи, предусмотренные международными договорами Российской Федерации или федеральными законами;</w:t>
      </w:r>
    </w:p>
    <w:p w:rsidR="00133F97" w:rsidRPr="003F3BBE" w:rsidRDefault="002F16AB" w:rsidP="002F16AB">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eastAsia="Times New Roman" w:hAnsi="Times New Roman"/>
          <w:sz w:val="28"/>
          <w:szCs w:val="28"/>
          <w:lang w:eastAsia="ru-RU"/>
        </w:rPr>
        <w:t>7.7.2.1. заниматься предпринимательской деятельностью лично или через доверенных лиц;</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7.7.3. приобретать в случаях, установленных федеральным законом, ценные бумаги, по которым может быть получен доход;</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7.7.4.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w:t>
      </w:r>
      <w:r w:rsidR="007F27DE" w:rsidRPr="003F3BBE">
        <w:rPr>
          <w:rFonts w:ascii="Times New Roman" w:hAnsi="Times New Roman"/>
          <w:sz w:val="28"/>
          <w:szCs w:val="28"/>
        </w:rPr>
        <w:t xml:space="preserve">№ 79-ФЗ </w:t>
      </w:r>
      <w:r w:rsidRPr="003F3BBE">
        <w:rPr>
          <w:rFonts w:ascii="Times New Roman" w:hAnsi="Times New Roman"/>
          <w:sz w:val="28"/>
          <w:szCs w:val="28"/>
        </w:rPr>
        <w:t>и другими федеральными законами;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7.7.5.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w:t>
      </w:r>
      <w:r w:rsidRPr="003F3BBE">
        <w:rPr>
          <w:rFonts w:ascii="Times New Roman" w:hAnsi="Times New Roman"/>
          <w:sz w:val="28"/>
          <w:szCs w:val="28"/>
        </w:rPr>
        <w:lastRenderedPageBreak/>
        <w:t xml:space="preserve">расходов и иные вознаграждения). Подарки, полученные </w:t>
      </w:r>
      <w:r w:rsidR="002A25C3" w:rsidRPr="003F3BBE">
        <w:rPr>
          <w:rFonts w:ascii="Times New Roman" w:hAnsi="Times New Roman"/>
          <w:sz w:val="28"/>
          <w:szCs w:val="28"/>
        </w:rPr>
        <w:t>казначеем Отдела</w:t>
      </w:r>
      <w:r w:rsidRPr="003F3BBE">
        <w:rPr>
          <w:rFonts w:ascii="Times New Roman" w:hAnsi="Times New Roman"/>
          <w:sz w:val="28"/>
          <w:szCs w:val="28"/>
        </w:rPr>
        <w:t xml:space="preserve">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w:t>
      </w:r>
      <w:r w:rsidR="00533A7B" w:rsidRPr="003F3BBE">
        <w:rPr>
          <w:rFonts w:ascii="Times New Roman" w:hAnsi="Times New Roman"/>
          <w:sz w:val="28"/>
          <w:szCs w:val="28"/>
        </w:rPr>
        <w:t xml:space="preserve">казначеем Отдела </w:t>
      </w:r>
      <w:r w:rsidRPr="003F3BBE">
        <w:rPr>
          <w:rFonts w:ascii="Times New Roman" w:hAnsi="Times New Roman"/>
          <w:sz w:val="28"/>
          <w:szCs w:val="28"/>
        </w:rPr>
        <w:t xml:space="preserve">по акту в </w:t>
      </w:r>
      <w:r w:rsidR="00617286" w:rsidRPr="003F3BBE">
        <w:rPr>
          <w:rFonts w:ascii="Times New Roman" w:hAnsi="Times New Roman"/>
          <w:sz w:val="28"/>
          <w:szCs w:val="28"/>
        </w:rPr>
        <w:t>Управление</w:t>
      </w:r>
      <w:r w:rsidRPr="003F3BBE">
        <w:rPr>
          <w:rFonts w:ascii="Times New Roman" w:hAnsi="Times New Roman"/>
          <w:sz w:val="28"/>
          <w:szCs w:val="28"/>
        </w:rPr>
        <w:t xml:space="preserve">, за исключением случаев, установленных Гражданским кодексом Российской Федерации. </w:t>
      </w:r>
      <w:r w:rsidR="002A25C3" w:rsidRPr="003F3BBE">
        <w:rPr>
          <w:rFonts w:ascii="Times New Roman" w:hAnsi="Times New Roman"/>
          <w:sz w:val="28"/>
          <w:szCs w:val="28"/>
        </w:rPr>
        <w:t>Казначей Отдела</w:t>
      </w:r>
      <w:r w:rsidRPr="003F3BBE">
        <w:rPr>
          <w:rFonts w:ascii="Times New Roman" w:hAnsi="Times New Roman"/>
          <w:sz w:val="28"/>
          <w:szCs w:val="28"/>
        </w:rPr>
        <w:t>,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7.7.6.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7.7.11. использовать преимущества должностного положения для предвыборной агитации, а также для агитации по вопросам референдума;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7.7.13. создавать в государственных органах структуры политических партий, других общественных объединений (за исключением профессиональных союзов, </w:t>
      </w:r>
      <w:r w:rsidRPr="003F3BBE">
        <w:rPr>
          <w:rFonts w:ascii="Times New Roman" w:hAnsi="Times New Roman"/>
          <w:sz w:val="28"/>
          <w:szCs w:val="28"/>
        </w:rPr>
        <w:lastRenderedPageBreak/>
        <w:t>ветеранских и иных органов общественной самодеятельности) и религиозных объединений или способствовать созданию указанных структур;</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7.7.14. прекращать исполнение должностных обязанностей в целях урегулирования служебного спора;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7.7.16.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7.8. </w:t>
      </w:r>
      <w:proofErr w:type="gramStart"/>
      <w:r w:rsidRPr="003F3BBE">
        <w:rPr>
          <w:rFonts w:ascii="Times New Roman" w:hAnsi="Times New Roman"/>
          <w:sz w:val="28"/>
          <w:szCs w:val="28"/>
        </w:rPr>
        <w:t>Казначею Отдела,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w:t>
      </w:r>
      <w:r w:rsidR="003D1E54" w:rsidRPr="003F3BBE">
        <w:rPr>
          <w:rFonts w:ascii="Times New Roman" w:hAnsi="Times New Roman"/>
          <w:sz w:val="28"/>
          <w:szCs w:val="28"/>
        </w:rPr>
        <w:t xml:space="preserve"> от 07 мая 2013 г. № 79-ФЗ</w:t>
      </w:r>
      <w:r w:rsidRPr="003F3BBE">
        <w:rPr>
          <w:rFonts w:ascii="Times New Roman" w:hAnsi="Times New Roman"/>
          <w:sz w:val="28"/>
          <w:szCs w:val="28"/>
        </w:rPr>
        <w:t xml:space="preserve"> «О запрете отдельным категориям лиц открывать и иметь счета (вклады), хранить наличные денежные</w:t>
      </w:r>
      <w:proofErr w:type="gramEnd"/>
      <w:r w:rsidRPr="003F3BBE">
        <w:rPr>
          <w:rFonts w:ascii="Times New Roman" w:hAnsi="Times New Roman"/>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66368" w:rsidRPr="003F3BBE">
        <w:rPr>
          <w:rFonts w:ascii="Times New Roman" w:hAnsi="Times New Roman"/>
          <w:sz w:val="28"/>
          <w:szCs w:val="28"/>
        </w:rPr>
        <w:t xml:space="preserve"> (далее – Федеральный закон от 07</w:t>
      </w:r>
      <w:r w:rsidR="003231B6" w:rsidRPr="003F3BBE">
        <w:rPr>
          <w:rFonts w:ascii="Times New Roman" w:hAnsi="Times New Roman"/>
          <w:sz w:val="28"/>
          <w:szCs w:val="28"/>
        </w:rPr>
        <w:t xml:space="preserve"> мая </w:t>
      </w:r>
      <w:r w:rsidR="00166368" w:rsidRPr="003F3BBE">
        <w:rPr>
          <w:rFonts w:ascii="Times New Roman" w:hAnsi="Times New Roman"/>
          <w:sz w:val="28"/>
          <w:szCs w:val="28"/>
        </w:rPr>
        <w:t>2013</w:t>
      </w:r>
      <w:r w:rsidR="003231B6" w:rsidRPr="003F3BBE">
        <w:rPr>
          <w:rFonts w:ascii="Times New Roman" w:hAnsi="Times New Roman"/>
          <w:sz w:val="28"/>
          <w:szCs w:val="28"/>
        </w:rPr>
        <w:t xml:space="preserve"> г.</w:t>
      </w:r>
      <w:r w:rsidR="00166368" w:rsidRPr="003F3BBE">
        <w:rPr>
          <w:rFonts w:ascii="Times New Roman" w:hAnsi="Times New Roman"/>
          <w:sz w:val="28"/>
          <w:szCs w:val="28"/>
        </w:rPr>
        <w:t xml:space="preserve"> № 79-ФЗ)</w:t>
      </w:r>
      <w:r w:rsidRPr="003F3BBE">
        <w:rPr>
          <w:rFonts w:ascii="Times New Roman" w:hAnsi="Times New Roman"/>
          <w:sz w:val="28"/>
          <w:szCs w:val="28"/>
        </w:rPr>
        <w:t>.</w:t>
      </w:r>
      <w:r w:rsidR="00166368" w:rsidRPr="003F3BBE">
        <w:rPr>
          <w:rFonts w:ascii="Times New Roman" w:hAnsi="Times New Roman"/>
          <w:sz w:val="28"/>
          <w:szCs w:val="28"/>
        </w:rPr>
        <w:t xml:space="preserve"> При этом понятие «иностранные финансовые инструменты» используется в настоящем должностном регламенте в значении, определенном Федеральным законом от 07 мая 2013 г. № 79-ФЗ.</w:t>
      </w:r>
      <w:r w:rsidRPr="003F3BBE">
        <w:rPr>
          <w:rFonts w:ascii="Times New Roman" w:hAnsi="Times New Roman"/>
          <w:sz w:val="28"/>
          <w:szCs w:val="28"/>
        </w:rPr>
        <w:t xml:space="preserve"> </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7.9. В случае</w:t>
      </w:r>
      <w:proofErr w:type="gramStart"/>
      <w:r w:rsidRPr="003F3BBE">
        <w:rPr>
          <w:rFonts w:ascii="Times New Roman" w:hAnsi="Times New Roman"/>
          <w:sz w:val="28"/>
          <w:szCs w:val="28"/>
        </w:rPr>
        <w:t>,</w:t>
      </w:r>
      <w:proofErr w:type="gramEnd"/>
      <w:r w:rsidRPr="003F3BBE">
        <w:rPr>
          <w:rFonts w:ascii="Times New Roman" w:hAnsi="Times New Roman"/>
          <w:sz w:val="28"/>
          <w:szCs w:val="28"/>
        </w:rPr>
        <w:t xml:space="preserve"> если владение казначеем Отдела ценными бумагами (долями участия, паями в уставных (складочных) капиталах организаций) приводит или может привести к конфликту интересов, казначей Отдела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 Казначей Отдела обязан:</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7.10.1. исполнять должностные обязанности добросовестно, на высоком профессиональном </w:t>
      </w:r>
      <w:proofErr w:type="gramStart"/>
      <w:r w:rsidRPr="003F3BBE">
        <w:rPr>
          <w:rFonts w:ascii="Times New Roman" w:hAnsi="Times New Roman"/>
          <w:sz w:val="28"/>
          <w:szCs w:val="28"/>
        </w:rPr>
        <w:t>уровне</w:t>
      </w:r>
      <w:proofErr w:type="gramEnd"/>
      <w:r w:rsidRPr="003F3BBE">
        <w:rPr>
          <w:rFonts w:ascii="Times New Roman" w:hAnsi="Times New Roman"/>
          <w:sz w:val="28"/>
          <w:szCs w:val="28"/>
        </w:rPr>
        <w:t>;</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7.10.4. обеспечивать равное, беспристрастное отношение ко всем физическим и юридическим лицам, не оказывать предпочтение каким-либо общественным или </w:t>
      </w:r>
      <w:r w:rsidRPr="003F3BBE">
        <w:rPr>
          <w:rFonts w:ascii="Times New Roman" w:hAnsi="Times New Roman"/>
          <w:sz w:val="28"/>
          <w:szCs w:val="28"/>
        </w:rPr>
        <w:lastRenderedPageBreak/>
        <w:t>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7.10.6. соблюдать ограничения, установленные Федеральным законом </w:t>
      </w:r>
      <w:r w:rsidR="003D1E54" w:rsidRPr="003F3BBE">
        <w:rPr>
          <w:rFonts w:ascii="Times New Roman" w:hAnsi="Times New Roman"/>
          <w:sz w:val="28"/>
          <w:szCs w:val="28"/>
        </w:rPr>
        <w:t xml:space="preserve">№ 79-ФЗ </w:t>
      </w:r>
      <w:r w:rsidRPr="003F3BBE">
        <w:rPr>
          <w:rFonts w:ascii="Times New Roman" w:hAnsi="Times New Roman"/>
          <w:sz w:val="28"/>
          <w:szCs w:val="28"/>
        </w:rPr>
        <w:t>и другими федеральными законами для гражданских служащих;</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7.10.8. не совершать поступки, порочащие его честь и достоинство;</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7.10.9. проявлять корректность в обращении с гражданами;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7.10.10. проявлять уважение к нравственным обычаям и традициям народов Российской Федерации;</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7.10.11. учитывать культурные и иные особенности различных этнических и социальных групп, а также конфессий;</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7.10.12. способствовать межнациональному и межконфессиональному согласию;</w:t>
      </w:r>
    </w:p>
    <w:p w:rsidR="00133F97" w:rsidRPr="003F3BBE" w:rsidRDefault="00133F97" w:rsidP="007F27D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7.10.13. не допускать конфликтных ситуаций, способных нанести ущерб его репутации или авторитету государственного органа;</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7.10.14. соблюдать установленные правила публичных выступлений и предоставления служебной информации.</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7.11. Казначей Отдела обязан соблюдать требования технологических регламентов Федерального казначейства в части осуществления функций по направлению деятельности. </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 В целях реализации задач и функций, возложенных на Отдел, казначей Отдела обязан:</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 обеспечивать в пределах своей компетенции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8.2. осуществлять в пределах своей компетенции ведение делопроизводства;</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8.3. осуществлять внутренний контроль соответствия выполняемых должностных обязанностей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8.4. взаимодействовать в пределах своей компетенции со структурными подразделениями Управления, центрального аппарата Федерального казначейства, Межрегиональных территориальных органов Федерального казначейства,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w:t>
      </w:r>
      <w:r w:rsidRPr="003F3BBE">
        <w:rPr>
          <w:rFonts w:ascii="Times New Roman" w:hAnsi="Times New Roman"/>
          <w:sz w:val="28"/>
          <w:szCs w:val="28"/>
        </w:rPr>
        <w:lastRenderedPageBreak/>
        <w:t>Федерации, органами местного самоуправления;</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8.5. осуществлять организацию ведения нормативно-справочной информации, относящейся к функциям Отдела,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8.6.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 </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8.7. выполнять мероприятия по обеспечению режима секретности в Отделе, а также защите обрабатываемой информации,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8.8. обеспечивать исполнение технологических регламентов Федерального казначейства, относящихся к функциям Отдела;</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8.9. участвовать в мероприятиях мобилизационной подготовки и гражданской обороны Управления;</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8.10. обеспечивать соблюдение требований охраны труда и правил противопожарного режима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8.11. обеспечивать в пределах своей компетенции наполняемость сайта Управления;</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8.12. управлять в установленном порядке внутренними (операционными) казначейскими рисками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8.13. осуществлять подготовку и представление в установленном порядке в центральный аппарат Федерального казначейства справок, отчетов, аналитических документов и иной запрашиваемой информации в пределах своей компетенции;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 xml:space="preserve">8.14. формировать и направлять в Межрегиональное операционное управление Федерального казначейства Консолидированные заявки на перечисление средств федерального бюджета на счета Управления для осуществления кассовых выплат, а также, в случае включения счета Управления в пул ликвидности, формировать и направлять в Межрегиональное операционное управление Федерального казначейства сведения о планируемом кассовом расходе по данному счету; </w:t>
      </w:r>
      <w:proofErr w:type="gramEnd"/>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8.15. формировать и направлять в Федеральное казначейство Заявки на средства федерального бюджета для предоставления бюджетного кредита на пополнение остатков средств на </w:t>
      </w:r>
      <w:proofErr w:type="gramStart"/>
      <w:r w:rsidRPr="003F3BBE">
        <w:rPr>
          <w:rFonts w:ascii="Times New Roman" w:hAnsi="Times New Roman"/>
          <w:sz w:val="28"/>
          <w:szCs w:val="28"/>
        </w:rPr>
        <w:t>счетах</w:t>
      </w:r>
      <w:proofErr w:type="gramEnd"/>
      <w:r w:rsidRPr="003F3BBE">
        <w:rPr>
          <w:rFonts w:ascii="Times New Roman" w:hAnsi="Times New Roman"/>
          <w:sz w:val="28"/>
          <w:szCs w:val="28"/>
        </w:rPr>
        <w:t xml:space="preserve"> бюджетов субъектов Российской Федерации (местных бюджетов);</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8.16. формировать расчетные документы для проведения кассовых выплат со счетов Управления и обеспечить их передачу в учреждение Банка России и кредитные организации; </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8.17. принимать электронные выписки банка по всем счетам, открытым Управлению в учреждении Банка России и кредитных организациях;</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8.18. осуществлять </w:t>
      </w:r>
      <w:proofErr w:type="gramStart"/>
      <w:r w:rsidRPr="003F3BBE">
        <w:rPr>
          <w:rFonts w:ascii="Times New Roman" w:hAnsi="Times New Roman"/>
          <w:sz w:val="28"/>
          <w:szCs w:val="28"/>
        </w:rPr>
        <w:t>контроль за</w:t>
      </w:r>
      <w:proofErr w:type="gramEnd"/>
      <w:r w:rsidRPr="003F3BBE">
        <w:rPr>
          <w:rFonts w:ascii="Times New Roman" w:hAnsi="Times New Roman"/>
          <w:sz w:val="28"/>
          <w:szCs w:val="28"/>
        </w:rPr>
        <w:t xml:space="preserve"> соответствием данных полученных выписок банка проведенным операциям и подтверждать расходную часть выписок по всем счетам;</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8.19. осуществлять ежедневный мониторинг своевременного перевода учреждением Банка России неиспользованных остатков денежных средств со счетов Управления, по которым заключены соответствующие договоры банковского счета, на счет, открытый Межрегиональному операционному управлению Федерального казначейства на балансовом счете № 40105 «Средства федерального бюджета» (в </w:t>
      </w:r>
      <w:r w:rsidRPr="003F3BBE">
        <w:rPr>
          <w:rFonts w:ascii="Times New Roman" w:hAnsi="Times New Roman"/>
          <w:sz w:val="28"/>
          <w:szCs w:val="28"/>
        </w:rPr>
        <w:lastRenderedPageBreak/>
        <w:t xml:space="preserve">случае наличия соответствующих условий в договоре банковского счета); </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 xml:space="preserve">8.20. выдавать денежные чековые книжки получателям бюджетных средств (бюджетным (автономным) учреждениям, иным юридическим лицам (их обособленным подразделениям), не являющимся в соответствии с Бюджетным кодексом Российской Федерации получателями бюджетных средств (далее – </w:t>
      </w:r>
      <w:proofErr w:type="spellStart"/>
      <w:r w:rsidRPr="003F3BBE">
        <w:rPr>
          <w:rFonts w:ascii="Times New Roman" w:hAnsi="Times New Roman"/>
          <w:sz w:val="28"/>
          <w:szCs w:val="28"/>
        </w:rPr>
        <w:t>неучастник</w:t>
      </w:r>
      <w:proofErr w:type="spellEnd"/>
      <w:r w:rsidRPr="003F3BBE">
        <w:rPr>
          <w:rFonts w:ascii="Times New Roman" w:hAnsi="Times New Roman"/>
          <w:sz w:val="28"/>
          <w:szCs w:val="28"/>
        </w:rPr>
        <w:t xml:space="preserve"> бюджетного процесса)) на основании представленного заявления на получение денежных чековых книжек, вести учет денежных чековых книжек, получать в учреждении Банка России и кредитных организациях необходимое количество денежных чековых книжек</w:t>
      </w:r>
      <w:proofErr w:type="gramEnd"/>
      <w:r w:rsidRPr="003F3BBE">
        <w:rPr>
          <w:rFonts w:ascii="Times New Roman" w:hAnsi="Times New Roman"/>
          <w:sz w:val="28"/>
          <w:szCs w:val="28"/>
        </w:rPr>
        <w:t xml:space="preserve"> для получения наличных денег с соответствующих счетов № 40116 «Средства для выдачи и внесения наличных денег и осуществления расчетов по отдельным операциям» (далее – счет № 40116), возвращать денежные чековые книжки с оставшимися неиспользованными денежными чеками и корешками в учреждение Банка России (кредитную организацию);</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8.21. получать от получателей бюджетных средств (</w:t>
      </w:r>
      <w:proofErr w:type="spellStart"/>
      <w:r w:rsidRPr="003F3BBE">
        <w:rPr>
          <w:rFonts w:ascii="Times New Roman" w:hAnsi="Times New Roman"/>
          <w:sz w:val="28"/>
          <w:szCs w:val="28"/>
        </w:rPr>
        <w:t>неучастников</w:t>
      </w:r>
      <w:proofErr w:type="spellEnd"/>
      <w:r w:rsidRPr="003F3BBE">
        <w:rPr>
          <w:rFonts w:ascii="Times New Roman" w:hAnsi="Times New Roman"/>
          <w:sz w:val="28"/>
          <w:szCs w:val="28"/>
        </w:rPr>
        <w:t xml:space="preserve"> бюджетного процесса) Заявление на получение карт, формировать Реестр на выпуск карт и направлять данный Реестр в кредитную организацию по месту открытия соответствующего счета № 40116, регистрировать выданные кредитной организацией карты в Журнале регистрации карт в соответствии со сведениями о реквизитах банковских карт, представленными кредитной организацией;</w:t>
      </w:r>
      <w:proofErr w:type="gramEnd"/>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8.22. направлять оператору Государственной информационной системы о государственных и муниципальных платежах извещения о приеме к исполнению распоряжений, извещения об уточнении информации о приеме к исполнению распоряжений, извещения об аннулировании информации о приеме к исполнению распоряжений после санкционирования, уточнения или аннулирования оплаты денежных обязательств получателей средств федерального бюджета (получателей средств бюджета субъекта Российской Федерации, получателей средств местного бюджета), администраторов источников финансирования</w:t>
      </w:r>
      <w:proofErr w:type="gramEnd"/>
      <w:r w:rsidRPr="003F3BBE">
        <w:rPr>
          <w:rFonts w:ascii="Times New Roman" w:hAnsi="Times New Roman"/>
          <w:sz w:val="28"/>
          <w:szCs w:val="28"/>
        </w:rPr>
        <w:t xml:space="preserve"> дефицита федерального бюджета (администраторов </w:t>
      </w:r>
      <w:proofErr w:type="gramStart"/>
      <w:r w:rsidRPr="003F3BBE">
        <w:rPr>
          <w:rFonts w:ascii="Times New Roman" w:hAnsi="Times New Roman"/>
          <w:sz w:val="28"/>
          <w:szCs w:val="28"/>
        </w:rPr>
        <w:t>источников финансирования дефицита бюджета субъекта Российской</w:t>
      </w:r>
      <w:proofErr w:type="gramEnd"/>
      <w:r w:rsidRPr="003F3BBE">
        <w:rPr>
          <w:rFonts w:ascii="Times New Roman" w:hAnsi="Times New Roman"/>
          <w:sz w:val="28"/>
          <w:szCs w:val="28"/>
        </w:rPr>
        <w:t xml:space="preserve"> Федерации, администраторов источников финансирования дефицита местного бюджета), федеральных бюджетных учреждений (бюджетных учреждений субъектов Российской Федерации, муниципальных бюджетных учреждений), федеральных автономных учреждений (автономных учреждений субъектов Российской Федерации, муниципальных автономных учреждений), лицевые счета которых открыты в Управлении;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8.23. осуществлять хранение извещений о приеме к исполнению распоряжений, извещений об уточнении информации о приеме к исполнению распоряжений, извещений об аннулировании информации о приеме к исполнению распоряжений в течение одного года с момента формирования;</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8.24. перечислять остаток сре</w:t>
      </w:r>
      <w:proofErr w:type="gramStart"/>
      <w:r w:rsidRPr="003F3BBE">
        <w:rPr>
          <w:rFonts w:ascii="Times New Roman" w:hAnsi="Times New Roman"/>
          <w:sz w:val="28"/>
          <w:szCs w:val="28"/>
        </w:rPr>
        <w:t>дств с с</w:t>
      </w:r>
      <w:proofErr w:type="gramEnd"/>
      <w:r w:rsidRPr="003F3BBE">
        <w:rPr>
          <w:rFonts w:ascii="Times New Roman" w:hAnsi="Times New Roman"/>
          <w:sz w:val="28"/>
          <w:szCs w:val="28"/>
        </w:rPr>
        <w:t>оответствующих счетов Управления, открытых в учреждении Банка России, и осуществлять их возврат на указанные счета в порядке и случаях, установленных законодательством Российской Федерации;</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8.25. осуществлять исполнение порядка завершения операций по исполнению </w:t>
      </w:r>
      <w:r w:rsidRPr="003F3BBE">
        <w:rPr>
          <w:rFonts w:ascii="Times New Roman" w:hAnsi="Times New Roman"/>
          <w:sz w:val="28"/>
          <w:szCs w:val="28"/>
        </w:rPr>
        <w:lastRenderedPageBreak/>
        <w:t>федерального бюджета и бюджета Союзного государства в текущем финансовом году в пределах компетенции Отдела;</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8.26. осуществлять взаимодействие с учреждением Банка России и кредитными организациями в части проведения операций на счетах, открытых Управлению; </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8.27. участвовать в определении предмета и условий государственных закупок по обслуживанию счетов Федерального казначейства для обеспечения наличными денежными средствами и осуществления расчетов по отдельным операциям;</w:t>
      </w:r>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F3BBE">
        <w:rPr>
          <w:rFonts w:ascii="Times New Roman" w:hAnsi="Times New Roman"/>
          <w:sz w:val="28"/>
          <w:szCs w:val="28"/>
        </w:rPr>
        <w:t>8.28. осуществлять размещение, уточнение и аннулирование в Государственной информационной системе жилищно-коммунального хозяйства информации о внесении платы за жилое помещение и коммунальные услуги после проведения кассовых операций по кассовым выплатам получателей бюджетных средств федерального бюджета (субъекта Российской Федерации, местных бюджетов), администраторов источников финансирования дефицита федерального бюджета (бюджета субъекта Российской Федерации, местных бюджетов), федеральных бюджетных (автономных) учреждений (бюджетных (автономных) учреждений субъекта Российской</w:t>
      </w:r>
      <w:proofErr w:type="gramEnd"/>
      <w:r w:rsidRPr="003F3BBE">
        <w:rPr>
          <w:rFonts w:ascii="Times New Roman" w:hAnsi="Times New Roman"/>
          <w:sz w:val="28"/>
          <w:szCs w:val="28"/>
        </w:rPr>
        <w:t xml:space="preserve"> </w:t>
      </w:r>
      <w:proofErr w:type="gramStart"/>
      <w:r w:rsidRPr="003F3BBE">
        <w:rPr>
          <w:rFonts w:ascii="Times New Roman" w:hAnsi="Times New Roman"/>
          <w:sz w:val="28"/>
          <w:szCs w:val="28"/>
        </w:rPr>
        <w:t xml:space="preserve">Федерации (местных бюджетов)), юридических лиц – </w:t>
      </w:r>
      <w:proofErr w:type="spellStart"/>
      <w:r w:rsidRPr="003F3BBE">
        <w:rPr>
          <w:rFonts w:ascii="Times New Roman" w:hAnsi="Times New Roman"/>
          <w:sz w:val="28"/>
          <w:szCs w:val="28"/>
        </w:rPr>
        <w:t>неучастников</w:t>
      </w:r>
      <w:proofErr w:type="spellEnd"/>
      <w:r w:rsidRPr="003F3BBE">
        <w:rPr>
          <w:rFonts w:ascii="Times New Roman" w:hAnsi="Times New Roman"/>
          <w:sz w:val="28"/>
          <w:szCs w:val="28"/>
        </w:rPr>
        <w:t xml:space="preserve"> бюджетного процесса, лицевые счета которых открыты в Управлении;</w:t>
      </w:r>
      <w:proofErr w:type="gramEnd"/>
    </w:p>
    <w:p w:rsidR="000F4D6E" w:rsidRPr="003F3BBE" w:rsidRDefault="000F4D6E"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8.29. осуществлять выявление признаков административных правонарушений, по факту выявления которых Федеральное казначейство и его территориальные органы вправе возбуждать дела об административных правонарушениях на основании информации, получаемой из информационных систем (подсистем) Федерального казначейства, в установленной сфере деятельности;</w:t>
      </w:r>
    </w:p>
    <w:p w:rsidR="003A01FB" w:rsidRPr="003F3BBE" w:rsidRDefault="003A01FB" w:rsidP="003A01FB">
      <w:pPr>
        <w:widowControl w:val="0"/>
        <w:shd w:val="clear" w:color="auto" w:fill="FFFFFF"/>
        <w:tabs>
          <w:tab w:val="left" w:pos="1445"/>
        </w:tabs>
        <w:spacing w:after="0" w:line="240" w:lineRule="auto"/>
        <w:ind w:firstLine="709"/>
        <w:jc w:val="both"/>
        <w:rPr>
          <w:rFonts w:ascii="Times New Roman" w:eastAsia="Times New Roman" w:hAnsi="Times New Roman"/>
          <w:color w:val="000000"/>
          <w:sz w:val="28"/>
          <w:szCs w:val="28"/>
          <w:lang w:eastAsia="ru-RU"/>
        </w:rPr>
      </w:pPr>
      <w:proofErr w:type="gramStart"/>
      <w:r w:rsidRPr="003F3BBE">
        <w:rPr>
          <w:rFonts w:ascii="Times New Roman" w:hAnsi="Times New Roman"/>
          <w:sz w:val="28"/>
          <w:szCs w:val="28"/>
        </w:rPr>
        <w:t xml:space="preserve">8.30. </w:t>
      </w:r>
      <w:r w:rsidRPr="003F3BBE">
        <w:rPr>
          <w:rFonts w:ascii="Times New Roman" w:eastAsia="Times New Roman" w:hAnsi="Times New Roman"/>
          <w:color w:val="000000"/>
          <w:sz w:val="28"/>
          <w:szCs w:val="28"/>
          <w:lang w:eastAsia="ru-RU"/>
        </w:rPr>
        <w:t>обеспечивать направление инкассовых поручений, представленных клиентами для взыскания денежных средств со счетов плательщиков страховых взносов в установленных законодательством Российской Федерации случаях, в учреждение Банка России;</w:t>
      </w:r>
      <w:proofErr w:type="gramEnd"/>
    </w:p>
    <w:p w:rsidR="000F4D6E" w:rsidRPr="003F3BBE" w:rsidRDefault="000F4D6E" w:rsidP="003A01FB">
      <w:pPr>
        <w:widowControl w:val="0"/>
        <w:shd w:val="clear" w:color="auto" w:fill="FFFFFF"/>
        <w:tabs>
          <w:tab w:val="left" w:pos="1445"/>
        </w:tabs>
        <w:spacing w:after="0" w:line="240" w:lineRule="auto"/>
        <w:ind w:firstLine="709"/>
        <w:jc w:val="both"/>
        <w:rPr>
          <w:rFonts w:ascii="Times New Roman" w:eastAsia="Times New Roman" w:hAnsi="Times New Roman"/>
          <w:color w:val="000000"/>
          <w:sz w:val="28"/>
          <w:szCs w:val="28"/>
          <w:lang w:eastAsia="ru-RU"/>
        </w:rPr>
      </w:pPr>
      <w:r w:rsidRPr="003F3BBE">
        <w:rPr>
          <w:rFonts w:ascii="Times New Roman" w:hAnsi="Times New Roman"/>
          <w:sz w:val="28"/>
          <w:szCs w:val="28"/>
        </w:rPr>
        <w:t>8.3</w:t>
      </w:r>
      <w:r w:rsidR="003A01FB" w:rsidRPr="003F3BBE">
        <w:rPr>
          <w:rFonts w:ascii="Times New Roman" w:hAnsi="Times New Roman"/>
          <w:sz w:val="28"/>
          <w:szCs w:val="28"/>
        </w:rPr>
        <w:t>1</w:t>
      </w:r>
      <w:r w:rsidRPr="003F3BBE">
        <w:rPr>
          <w:rFonts w:ascii="Times New Roman" w:hAnsi="Times New Roman"/>
          <w:sz w:val="28"/>
          <w:szCs w:val="28"/>
        </w:rPr>
        <w:t>. осуществлять иные функции в пределах своей компетенции.</w:t>
      </w:r>
    </w:p>
    <w:p w:rsidR="00133F97" w:rsidRPr="003F3BBE" w:rsidRDefault="00133F97" w:rsidP="000F4D6E">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9. В целях исполнения возложенных должностных обязанностей казначей Отдела имеет право:</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 вносить начальнику </w:t>
      </w:r>
      <w:r w:rsidR="00740863" w:rsidRPr="003F3BBE">
        <w:rPr>
          <w:rFonts w:ascii="Times New Roman" w:hAnsi="Times New Roman"/>
          <w:sz w:val="28"/>
          <w:szCs w:val="28"/>
        </w:rPr>
        <w:t xml:space="preserve">Отдела </w:t>
      </w:r>
      <w:r w:rsidRPr="003F3BBE">
        <w:rPr>
          <w:rFonts w:ascii="Times New Roman" w:hAnsi="Times New Roman"/>
          <w:sz w:val="28"/>
          <w:szCs w:val="28"/>
        </w:rPr>
        <w:t xml:space="preserve">предложения по любым вопросам, касающимся работы </w:t>
      </w:r>
      <w:r w:rsidR="00740863" w:rsidRPr="003F3BBE">
        <w:rPr>
          <w:rFonts w:ascii="Times New Roman" w:hAnsi="Times New Roman"/>
          <w:sz w:val="28"/>
          <w:szCs w:val="28"/>
        </w:rPr>
        <w:t>Отдела</w:t>
      </w:r>
      <w:r w:rsidRPr="003F3BBE">
        <w:rPr>
          <w:rFonts w:ascii="Times New Roman" w:hAnsi="Times New Roman"/>
          <w:sz w:val="28"/>
          <w:szCs w:val="28"/>
        </w:rPr>
        <w:t>.</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10. </w:t>
      </w:r>
      <w:proofErr w:type="gramStart"/>
      <w:r w:rsidRPr="003F3BBE">
        <w:rPr>
          <w:rFonts w:ascii="Times New Roman" w:hAnsi="Times New Roman"/>
          <w:sz w:val="28"/>
          <w:szCs w:val="28"/>
        </w:rPr>
        <w:t>Казначей Отдела 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w:t>
      </w:r>
      <w:r w:rsidR="003D1E54" w:rsidRPr="003F3BBE">
        <w:rPr>
          <w:rFonts w:ascii="Times New Roman" w:hAnsi="Times New Roman"/>
          <w:sz w:val="28"/>
          <w:szCs w:val="28"/>
        </w:rPr>
        <w:t>нии положений об у</w:t>
      </w:r>
      <w:r w:rsidRPr="003F3BBE">
        <w:rPr>
          <w:rFonts w:ascii="Times New Roman" w:hAnsi="Times New Roman"/>
          <w:sz w:val="28"/>
          <w:szCs w:val="28"/>
        </w:rPr>
        <w:t>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w:t>
      </w:r>
      <w:proofErr w:type="gramEnd"/>
      <w:r w:rsidRPr="003F3BBE">
        <w:rPr>
          <w:rFonts w:ascii="Times New Roman" w:hAnsi="Times New Roman"/>
          <w:sz w:val="28"/>
          <w:szCs w:val="28"/>
        </w:rPr>
        <w:t xml:space="preserve"> актами Российской Федерации, предусматривающими осуществление прав и исполнение обязанностей по замещаемой должности гражданской службы.</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11.</w:t>
      </w:r>
      <w:r w:rsidRPr="003F3BBE">
        <w:t xml:space="preserve"> </w:t>
      </w:r>
      <w:r w:rsidRPr="003F3BBE">
        <w:rPr>
          <w:rFonts w:ascii="Times New Roman" w:hAnsi="Times New Roman"/>
          <w:sz w:val="28"/>
          <w:szCs w:val="28"/>
        </w:rPr>
        <w:t xml:space="preserve">Казначей Отдела за неисполнение или ненадлежащее исполнение </w:t>
      </w:r>
      <w:r w:rsidRPr="003F3BBE">
        <w:rPr>
          <w:rFonts w:ascii="Times New Roman" w:hAnsi="Times New Roman"/>
          <w:sz w:val="28"/>
          <w:szCs w:val="28"/>
        </w:rPr>
        <w:lastRenderedPageBreak/>
        <w:t>должностных обязанностей может быть привлечен к ответственности в соответствии с законодательством Российской Федерации.</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 xml:space="preserve">IV. Перечень вопросов, по которым казначей Отдела </w:t>
      </w: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 xml:space="preserve">вправе или обязан самостоятельно принимать управленческие </w:t>
      </w: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и иные решения</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12. При исполнении служебных обязанностей казначей Отдела вправе или обязан самостоятельно принимать решения по вопросам: </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в подготовке документов в рамках внутриведомственной переписки, писем в адрес территориальных подразделений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граждан и организаций.</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 xml:space="preserve">V. Перечень вопросов, по которым казначей Отдела </w:t>
      </w: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 xml:space="preserve">вправе или </w:t>
      </w:r>
      <w:proofErr w:type="gramStart"/>
      <w:r w:rsidRPr="003F3BBE">
        <w:rPr>
          <w:rFonts w:ascii="Times New Roman" w:hAnsi="Times New Roman"/>
          <w:sz w:val="28"/>
          <w:szCs w:val="28"/>
        </w:rPr>
        <w:t>обязан</w:t>
      </w:r>
      <w:proofErr w:type="gramEnd"/>
      <w:r w:rsidRPr="003F3BBE">
        <w:rPr>
          <w:rFonts w:ascii="Times New Roman" w:hAnsi="Times New Roman"/>
          <w:sz w:val="28"/>
          <w:szCs w:val="28"/>
        </w:rPr>
        <w:t xml:space="preserve"> участвовать при подготовке проектов нормативных правовых актов и (или) проектов управленческих и иных решений</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13. Казначей Отдела в соответствии со своей компетенцией вправе или обязан участвовать при подготовке (обсуждении) следующих проектов:</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в подготовке документов (на этапе их разработки, обсуждения и согласования), затрагивающих его компетенцию в частности и/или компетенцию </w:t>
      </w:r>
      <w:r w:rsidR="00740863" w:rsidRPr="003F3BBE">
        <w:rPr>
          <w:rFonts w:ascii="Times New Roman" w:hAnsi="Times New Roman"/>
          <w:sz w:val="28"/>
          <w:szCs w:val="28"/>
        </w:rPr>
        <w:t xml:space="preserve">Отдела </w:t>
      </w:r>
      <w:r w:rsidRPr="003F3BBE">
        <w:rPr>
          <w:rFonts w:ascii="Times New Roman" w:hAnsi="Times New Roman"/>
          <w:sz w:val="28"/>
          <w:szCs w:val="28"/>
        </w:rPr>
        <w:t>в целом.</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VI. Сроки и процедуры подготовки, рассмотрения</w:t>
      </w: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проектов управленческих и иных решений, порядок</w:t>
      </w:r>
    </w:p>
    <w:p w:rsidR="00133F97" w:rsidRPr="003F3BBE" w:rsidRDefault="00133F97" w:rsidP="003D1E54">
      <w:pPr>
        <w:widowControl w:val="0"/>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согласования и принятия данных решений</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14. В соответствии со своими должностными обязанностями казначей Отдела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VII. Порядок служебного взаимодействия</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 xml:space="preserve">15. </w:t>
      </w:r>
      <w:proofErr w:type="gramStart"/>
      <w:r w:rsidRPr="003F3BBE">
        <w:rPr>
          <w:rFonts w:ascii="Times New Roman" w:hAnsi="Times New Roman"/>
          <w:sz w:val="28"/>
          <w:szCs w:val="28"/>
        </w:rPr>
        <w:t>Взаимодействие казначея Отдела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w:t>
      </w:r>
      <w:proofErr w:type="gramEnd"/>
      <w:r w:rsidRPr="003F3BBE">
        <w:rPr>
          <w:rFonts w:ascii="Times New Roman" w:hAnsi="Times New Roman"/>
          <w:sz w:val="28"/>
          <w:szCs w:val="28"/>
        </w:rPr>
        <w:t xml:space="preserve">. </w:t>
      </w:r>
      <w:proofErr w:type="gramStart"/>
      <w:r w:rsidRPr="003F3BBE">
        <w:rPr>
          <w:rFonts w:ascii="Times New Roman" w:hAnsi="Times New Roman"/>
          <w:sz w:val="28"/>
          <w:szCs w:val="28"/>
        </w:rPr>
        <w:t xml:space="preserve">3196; 2009, № 29, ст. 3658), и требований к служебному поведению гражданского служащего, установленных статьей 18 Федерального закона № 79-ФЗ </w:t>
      </w:r>
      <w:r w:rsidRPr="003F3BBE">
        <w:rPr>
          <w:rFonts w:ascii="Times New Roman" w:hAnsi="Times New Roman"/>
          <w:sz w:val="28"/>
          <w:szCs w:val="28"/>
        </w:rPr>
        <w:lastRenderedPageBreak/>
        <w:t>(Собрание законодательства Российской Федерации, 2004, № 31, ст. 3215; 2013, № 43, ст. 5454), а также в соответствии с иными нормативными правовыми актами Российской Федерации и приказами Федерального казначейства.</w:t>
      </w:r>
      <w:proofErr w:type="gramEnd"/>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VIII. Показатели эффективности и результативности</w:t>
      </w:r>
    </w:p>
    <w:p w:rsidR="00133F97" w:rsidRPr="003F3BBE" w:rsidRDefault="00133F97" w:rsidP="00133F97">
      <w:pPr>
        <w:autoSpaceDE w:val="0"/>
        <w:autoSpaceDN w:val="0"/>
        <w:adjustRightInd w:val="0"/>
        <w:spacing w:after="0" w:line="240" w:lineRule="auto"/>
        <w:ind w:firstLine="709"/>
        <w:jc w:val="center"/>
        <w:rPr>
          <w:rFonts w:ascii="Times New Roman" w:hAnsi="Times New Roman"/>
          <w:sz w:val="28"/>
          <w:szCs w:val="28"/>
        </w:rPr>
      </w:pPr>
      <w:r w:rsidRPr="003F3BBE">
        <w:rPr>
          <w:rFonts w:ascii="Times New Roman" w:hAnsi="Times New Roman"/>
          <w:sz w:val="28"/>
          <w:szCs w:val="28"/>
        </w:rPr>
        <w:t>профессиональной служебной деятельности</w:t>
      </w: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p>
    <w:p w:rsidR="00133F97" w:rsidRPr="003F3BBE" w:rsidRDefault="00133F97" w:rsidP="003D1E54">
      <w:pPr>
        <w:widowControl w:val="0"/>
        <w:autoSpaceDE w:val="0"/>
        <w:autoSpaceDN w:val="0"/>
        <w:adjustRightInd w:val="0"/>
        <w:spacing w:after="0" w:line="240" w:lineRule="auto"/>
        <w:ind w:firstLine="709"/>
        <w:jc w:val="both"/>
        <w:rPr>
          <w:rFonts w:ascii="Times New Roman" w:hAnsi="Times New Roman"/>
          <w:sz w:val="28"/>
          <w:szCs w:val="28"/>
        </w:rPr>
      </w:pPr>
      <w:r w:rsidRPr="003F3BBE">
        <w:rPr>
          <w:rFonts w:ascii="Times New Roman" w:hAnsi="Times New Roman"/>
          <w:sz w:val="28"/>
          <w:szCs w:val="28"/>
        </w:rPr>
        <w:t>16. Эффективность и результативность профессиональной служебной деятельности казначея Отдела оценивается по следующим показателям:</w:t>
      </w:r>
    </w:p>
    <w:p w:rsidR="00133F97" w:rsidRPr="003F3BBE" w:rsidRDefault="00133F97" w:rsidP="003D1E54">
      <w:pPr>
        <w:widowControl w:val="0"/>
        <w:spacing w:after="0" w:line="240" w:lineRule="auto"/>
        <w:ind w:firstLine="709"/>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16.1. своевременному и качественному выполнению особо важных и сложных заданий и поручений соответствующего руководства;</w:t>
      </w:r>
    </w:p>
    <w:p w:rsidR="00133F97" w:rsidRPr="003F3BBE" w:rsidRDefault="00133F97" w:rsidP="003D1E54">
      <w:pPr>
        <w:widowControl w:val="0"/>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16.2. отсутствию нарушений законодательных и иных нормативных правовых актов Российской Федерации, приказов Федерального казначейства, Управления;</w:t>
      </w:r>
    </w:p>
    <w:p w:rsidR="00133F97" w:rsidRPr="003F3BBE" w:rsidRDefault="00133F97" w:rsidP="003D1E54">
      <w:pPr>
        <w:widowControl w:val="0"/>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 xml:space="preserve">16.3.исполнению иных обязанностей в соответствии с </w:t>
      </w:r>
      <w:r w:rsidR="006A2121" w:rsidRPr="003F3BBE">
        <w:rPr>
          <w:rFonts w:ascii="Times New Roman" w:eastAsia="Times New Roman" w:hAnsi="Times New Roman"/>
          <w:sz w:val="28"/>
          <w:szCs w:val="28"/>
          <w:lang w:eastAsia="ru-RU"/>
        </w:rPr>
        <w:t>должностным р</w:t>
      </w:r>
      <w:r w:rsidRPr="003F3BBE">
        <w:rPr>
          <w:rFonts w:ascii="Times New Roman" w:eastAsia="Times New Roman" w:hAnsi="Times New Roman"/>
          <w:sz w:val="28"/>
          <w:szCs w:val="28"/>
          <w:lang w:eastAsia="ru-RU"/>
        </w:rPr>
        <w:t>егламентом;</w:t>
      </w:r>
    </w:p>
    <w:p w:rsidR="00133F97" w:rsidRPr="003F3BBE"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16.4. своевременному формированию и направлению Консолидированной заявки в МОУ ФК;</w:t>
      </w:r>
    </w:p>
    <w:p w:rsidR="00133F97" w:rsidRPr="003F3BBE"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16.5. своевременному и качественному выполнению операций по обработке выписок банка;</w:t>
      </w:r>
    </w:p>
    <w:p w:rsidR="00133F97" w:rsidRPr="003F3BBE"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16.6. своевременному формированию расчетных документов для проведения кассовых выплат со счетов Управления;</w:t>
      </w:r>
    </w:p>
    <w:p w:rsidR="00133F97" w:rsidRPr="003F3BBE" w:rsidRDefault="00133F97" w:rsidP="003D1E54">
      <w:pPr>
        <w:widowControl w:val="0"/>
        <w:tabs>
          <w:tab w:val="left" w:pos="2640"/>
        </w:tabs>
        <w:spacing w:after="0" w:line="240" w:lineRule="auto"/>
        <w:ind w:firstLine="709"/>
        <w:jc w:val="both"/>
        <w:rPr>
          <w:rFonts w:ascii="Times New Roman" w:eastAsia="Times New Roman" w:hAnsi="Times New Roman"/>
          <w:sz w:val="28"/>
          <w:szCs w:val="28"/>
          <w:lang w:eastAsia="ru-RU"/>
        </w:rPr>
      </w:pPr>
      <w:r w:rsidRPr="003F3BBE">
        <w:rPr>
          <w:rFonts w:ascii="Times New Roman" w:eastAsia="Times New Roman" w:hAnsi="Times New Roman"/>
          <w:sz w:val="28"/>
          <w:szCs w:val="28"/>
          <w:lang w:eastAsia="ru-RU"/>
        </w:rPr>
        <w:t>16.7. своевременному и качественному рассмотрению в установленном порядке обращений организаций и граждан;</w:t>
      </w:r>
    </w:p>
    <w:p w:rsidR="003F3BBE" w:rsidRDefault="00133F97" w:rsidP="003F3BBE">
      <w:pPr>
        <w:widowControl w:val="0"/>
        <w:tabs>
          <w:tab w:val="left" w:pos="2640"/>
        </w:tabs>
        <w:spacing w:after="0" w:line="240" w:lineRule="auto"/>
        <w:ind w:firstLine="709"/>
        <w:jc w:val="both"/>
        <w:rPr>
          <w:rFonts w:ascii="Times New Roman" w:hAnsi="Times New Roman"/>
          <w:sz w:val="28"/>
          <w:szCs w:val="28"/>
        </w:rPr>
      </w:pPr>
      <w:r w:rsidRPr="003F3BBE">
        <w:rPr>
          <w:rFonts w:ascii="Times New Roman" w:eastAsia="Times New Roman" w:hAnsi="Times New Roman"/>
          <w:sz w:val="28"/>
          <w:szCs w:val="28"/>
          <w:lang w:eastAsia="ru-RU"/>
        </w:rPr>
        <w:t>16.8. соблюдению правил служебного поведения и (или) Служебного распорядка Управления.</w:t>
      </w:r>
      <w:r w:rsidRPr="003F3BBE">
        <w:rPr>
          <w:rFonts w:ascii="Times New Roman" w:eastAsia="Times New Roman" w:hAnsi="Times New Roman"/>
          <w:sz w:val="28"/>
          <w:szCs w:val="28"/>
          <w:lang w:eastAsia="ru-RU"/>
        </w:rPr>
        <w:tab/>
      </w:r>
      <w:bookmarkStart w:id="0" w:name="_GoBack"/>
      <w:bookmarkEnd w:id="0"/>
    </w:p>
    <w:sectPr w:rsidR="003F3BBE" w:rsidSect="007F27D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1D" w:rsidRDefault="0024111D" w:rsidP="006B36AC">
      <w:pPr>
        <w:spacing w:after="0" w:line="240" w:lineRule="auto"/>
      </w:pPr>
      <w:r>
        <w:separator/>
      </w:r>
    </w:p>
  </w:endnote>
  <w:endnote w:type="continuationSeparator" w:id="0">
    <w:p w:rsidR="0024111D" w:rsidRDefault="0024111D" w:rsidP="006B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1D" w:rsidRDefault="0024111D" w:rsidP="006B36AC">
      <w:pPr>
        <w:spacing w:after="0" w:line="240" w:lineRule="auto"/>
      </w:pPr>
      <w:r>
        <w:separator/>
      </w:r>
    </w:p>
  </w:footnote>
  <w:footnote w:type="continuationSeparator" w:id="0">
    <w:p w:rsidR="0024111D" w:rsidRDefault="0024111D" w:rsidP="006B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608572"/>
      <w:docPartObj>
        <w:docPartGallery w:val="Page Numbers (Top of Page)"/>
        <w:docPartUnique/>
      </w:docPartObj>
    </w:sdtPr>
    <w:sdtEndPr/>
    <w:sdtContent>
      <w:p w:rsidR="006B36AC" w:rsidRDefault="006B36AC">
        <w:pPr>
          <w:pStyle w:val="a5"/>
          <w:jc w:val="center"/>
        </w:pPr>
        <w:r>
          <w:fldChar w:fldCharType="begin"/>
        </w:r>
        <w:r>
          <w:instrText>PAGE   \* MERGEFORMAT</w:instrText>
        </w:r>
        <w:r>
          <w:fldChar w:fldCharType="separate"/>
        </w:r>
        <w:r w:rsidR="003F3BBE">
          <w:rPr>
            <w:noProof/>
          </w:rPr>
          <w:t>16</w:t>
        </w:r>
        <w:r>
          <w:fldChar w:fldCharType="end"/>
        </w:r>
      </w:p>
    </w:sdtContent>
  </w:sdt>
  <w:p w:rsidR="006B36AC" w:rsidRDefault="006B36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40"/>
    <w:rsid w:val="000054C5"/>
    <w:rsid w:val="00055CE1"/>
    <w:rsid w:val="00063062"/>
    <w:rsid w:val="000820F9"/>
    <w:rsid w:val="000A7106"/>
    <w:rsid w:val="000F4D6E"/>
    <w:rsid w:val="001019A3"/>
    <w:rsid w:val="0010654A"/>
    <w:rsid w:val="001072C7"/>
    <w:rsid w:val="00112C5F"/>
    <w:rsid w:val="00133F97"/>
    <w:rsid w:val="001371D9"/>
    <w:rsid w:val="00145993"/>
    <w:rsid w:val="00151AB3"/>
    <w:rsid w:val="001552F1"/>
    <w:rsid w:val="00166368"/>
    <w:rsid w:val="00174EF8"/>
    <w:rsid w:val="00193882"/>
    <w:rsid w:val="001A598C"/>
    <w:rsid w:val="001B4455"/>
    <w:rsid w:val="00222FD1"/>
    <w:rsid w:val="00225021"/>
    <w:rsid w:val="00236B8E"/>
    <w:rsid w:val="0024111D"/>
    <w:rsid w:val="00264076"/>
    <w:rsid w:val="00271B42"/>
    <w:rsid w:val="00273EC2"/>
    <w:rsid w:val="00276862"/>
    <w:rsid w:val="002A25C3"/>
    <w:rsid w:val="002A44D2"/>
    <w:rsid w:val="002C230A"/>
    <w:rsid w:val="002D7C1D"/>
    <w:rsid w:val="002E54C1"/>
    <w:rsid w:val="002F16AB"/>
    <w:rsid w:val="00303FD1"/>
    <w:rsid w:val="00320E65"/>
    <w:rsid w:val="003231B6"/>
    <w:rsid w:val="003447E3"/>
    <w:rsid w:val="0035549E"/>
    <w:rsid w:val="00355A94"/>
    <w:rsid w:val="00357A78"/>
    <w:rsid w:val="00365329"/>
    <w:rsid w:val="003A01FB"/>
    <w:rsid w:val="003A3806"/>
    <w:rsid w:val="003C34D1"/>
    <w:rsid w:val="003C418C"/>
    <w:rsid w:val="003D1E54"/>
    <w:rsid w:val="003E0548"/>
    <w:rsid w:val="003F3BBE"/>
    <w:rsid w:val="003F7B5D"/>
    <w:rsid w:val="0041751C"/>
    <w:rsid w:val="00430AE5"/>
    <w:rsid w:val="00433FB0"/>
    <w:rsid w:val="004503E2"/>
    <w:rsid w:val="0045786F"/>
    <w:rsid w:val="00461787"/>
    <w:rsid w:val="00462FBB"/>
    <w:rsid w:val="004643D8"/>
    <w:rsid w:val="00466595"/>
    <w:rsid w:val="00487189"/>
    <w:rsid w:val="004B1C95"/>
    <w:rsid w:val="004B58F6"/>
    <w:rsid w:val="004C2AA2"/>
    <w:rsid w:val="004F4944"/>
    <w:rsid w:val="004F61E4"/>
    <w:rsid w:val="004F70F4"/>
    <w:rsid w:val="00504984"/>
    <w:rsid w:val="00507C58"/>
    <w:rsid w:val="00533A7B"/>
    <w:rsid w:val="00552F40"/>
    <w:rsid w:val="0057604A"/>
    <w:rsid w:val="00577ABA"/>
    <w:rsid w:val="00596CF8"/>
    <w:rsid w:val="005A2046"/>
    <w:rsid w:val="005E5523"/>
    <w:rsid w:val="006048C3"/>
    <w:rsid w:val="00614D91"/>
    <w:rsid w:val="00617286"/>
    <w:rsid w:val="006213BE"/>
    <w:rsid w:val="00626955"/>
    <w:rsid w:val="00645C62"/>
    <w:rsid w:val="006521B9"/>
    <w:rsid w:val="006651B2"/>
    <w:rsid w:val="00667D92"/>
    <w:rsid w:val="00687A01"/>
    <w:rsid w:val="006A0223"/>
    <w:rsid w:val="006A0AA0"/>
    <w:rsid w:val="006A2121"/>
    <w:rsid w:val="006B1521"/>
    <w:rsid w:val="006B36AC"/>
    <w:rsid w:val="006B75AA"/>
    <w:rsid w:val="006C045B"/>
    <w:rsid w:val="006D5970"/>
    <w:rsid w:val="006E110C"/>
    <w:rsid w:val="00703A4F"/>
    <w:rsid w:val="007071CD"/>
    <w:rsid w:val="00713517"/>
    <w:rsid w:val="007302D5"/>
    <w:rsid w:val="00732220"/>
    <w:rsid w:val="00740863"/>
    <w:rsid w:val="007414C2"/>
    <w:rsid w:val="00745198"/>
    <w:rsid w:val="007629E2"/>
    <w:rsid w:val="00763147"/>
    <w:rsid w:val="007702A7"/>
    <w:rsid w:val="00792CE3"/>
    <w:rsid w:val="007A140E"/>
    <w:rsid w:val="007A7BD8"/>
    <w:rsid w:val="007F27DE"/>
    <w:rsid w:val="00814DC5"/>
    <w:rsid w:val="0084502A"/>
    <w:rsid w:val="00851A43"/>
    <w:rsid w:val="00851C98"/>
    <w:rsid w:val="008615B0"/>
    <w:rsid w:val="00866C8F"/>
    <w:rsid w:val="00871D25"/>
    <w:rsid w:val="00876AB5"/>
    <w:rsid w:val="00877F9A"/>
    <w:rsid w:val="00882943"/>
    <w:rsid w:val="00883D89"/>
    <w:rsid w:val="008B5491"/>
    <w:rsid w:val="008C0DCA"/>
    <w:rsid w:val="008C3066"/>
    <w:rsid w:val="008D0FD7"/>
    <w:rsid w:val="00907D10"/>
    <w:rsid w:val="009109A4"/>
    <w:rsid w:val="0091326E"/>
    <w:rsid w:val="00924424"/>
    <w:rsid w:val="00932F22"/>
    <w:rsid w:val="009757E9"/>
    <w:rsid w:val="00993C24"/>
    <w:rsid w:val="009955D4"/>
    <w:rsid w:val="009A0EB2"/>
    <w:rsid w:val="009C0F80"/>
    <w:rsid w:val="009D3FF9"/>
    <w:rsid w:val="009D47BA"/>
    <w:rsid w:val="00A038CA"/>
    <w:rsid w:val="00A31643"/>
    <w:rsid w:val="00A3655F"/>
    <w:rsid w:val="00A372E5"/>
    <w:rsid w:val="00A45F3A"/>
    <w:rsid w:val="00A715E4"/>
    <w:rsid w:val="00A85951"/>
    <w:rsid w:val="00A868FA"/>
    <w:rsid w:val="00AA4111"/>
    <w:rsid w:val="00AF08AB"/>
    <w:rsid w:val="00B15321"/>
    <w:rsid w:val="00B21FE0"/>
    <w:rsid w:val="00B86FC8"/>
    <w:rsid w:val="00BA18BE"/>
    <w:rsid w:val="00BA5B69"/>
    <w:rsid w:val="00BD4C8F"/>
    <w:rsid w:val="00BD6CDC"/>
    <w:rsid w:val="00BE5DBC"/>
    <w:rsid w:val="00BF30C1"/>
    <w:rsid w:val="00C1348A"/>
    <w:rsid w:val="00C149E0"/>
    <w:rsid w:val="00C33A75"/>
    <w:rsid w:val="00C36F05"/>
    <w:rsid w:val="00C409B0"/>
    <w:rsid w:val="00C62623"/>
    <w:rsid w:val="00C660EB"/>
    <w:rsid w:val="00C974B9"/>
    <w:rsid w:val="00CA3594"/>
    <w:rsid w:val="00CA76E7"/>
    <w:rsid w:val="00CB2865"/>
    <w:rsid w:val="00CD2A4F"/>
    <w:rsid w:val="00CD4E52"/>
    <w:rsid w:val="00CD789C"/>
    <w:rsid w:val="00CE30C3"/>
    <w:rsid w:val="00D1206C"/>
    <w:rsid w:val="00D151B5"/>
    <w:rsid w:val="00D1695A"/>
    <w:rsid w:val="00D21BCB"/>
    <w:rsid w:val="00D262B0"/>
    <w:rsid w:val="00D323B7"/>
    <w:rsid w:val="00D4561C"/>
    <w:rsid w:val="00D520D7"/>
    <w:rsid w:val="00D72BCF"/>
    <w:rsid w:val="00DC6672"/>
    <w:rsid w:val="00DD0800"/>
    <w:rsid w:val="00E00E58"/>
    <w:rsid w:val="00E26644"/>
    <w:rsid w:val="00E42312"/>
    <w:rsid w:val="00E52CB8"/>
    <w:rsid w:val="00E627B5"/>
    <w:rsid w:val="00E65CFF"/>
    <w:rsid w:val="00E86A3D"/>
    <w:rsid w:val="00EB444B"/>
    <w:rsid w:val="00EE2CCD"/>
    <w:rsid w:val="00F23991"/>
    <w:rsid w:val="00F37E42"/>
    <w:rsid w:val="00F43E06"/>
    <w:rsid w:val="00F60C8E"/>
    <w:rsid w:val="00F60E1A"/>
    <w:rsid w:val="00F65062"/>
    <w:rsid w:val="00FB5BDA"/>
    <w:rsid w:val="00FD56E2"/>
    <w:rsid w:val="00FD7471"/>
    <w:rsid w:val="00FD7493"/>
    <w:rsid w:val="00FE1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489610">
      <w:bodyDiv w:val="1"/>
      <w:marLeft w:val="0"/>
      <w:marRight w:val="0"/>
      <w:marTop w:val="0"/>
      <w:marBottom w:val="0"/>
      <w:divBdr>
        <w:top w:val="none" w:sz="0" w:space="0" w:color="auto"/>
        <w:left w:val="none" w:sz="0" w:space="0" w:color="auto"/>
        <w:bottom w:val="none" w:sz="0" w:space="0" w:color="auto"/>
        <w:right w:val="none" w:sz="0" w:space="0" w:color="auto"/>
      </w:divBdr>
    </w:div>
    <w:div w:id="124009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0332-369D-4F2A-B68C-FA25B2F6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6165</Words>
  <Characters>35146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UFK87</Company>
  <LinksUpToDate>false</LinksUpToDate>
  <CharactersWithSpaces>41229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Наталья Адольфовна</dc:creator>
  <cp:lastModifiedBy>Ланина Елена Николаевна</cp:lastModifiedBy>
  <cp:revision>3</cp:revision>
  <cp:lastPrinted>2019-03-22T04:17:00Z</cp:lastPrinted>
  <dcterms:created xsi:type="dcterms:W3CDTF">2022-08-16T05:18:00Z</dcterms:created>
  <dcterms:modified xsi:type="dcterms:W3CDTF">2022-08-16T05:19:00Z</dcterms:modified>
</cp:coreProperties>
</file>