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D6" w:rsidRPr="00CE2ED6" w:rsidRDefault="00CE2ED6" w:rsidP="00E32A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E2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проведенной проверке деятельности отдела </w:t>
      </w:r>
      <w:r w:rsidR="009E3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 </w:t>
      </w:r>
      <w:r w:rsidR="007D6DB3" w:rsidRPr="00C92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CE2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E2ED6" w:rsidRPr="00C92E5E" w:rsidRDefault="00CE2ED6" w:rsidP="00E32A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2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Управления Федерального казначейства по Ханты-Мансийскому автономному округу </w:t>
      </w:r>
      <w:r w:rsidRPr="00C92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CE2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Югре</w:t>
      </w:r>
    </w:p>
    <w:p w:rsidR="00CE2ED6" w:rsidRPr="00CE2ED6" w:rsidRDefault="00CE2ED6" w:rsidP="00CE2E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2ED6" w:rsidRPr="00CE2ED6" w:rsidRDefault="00CE2ED6" w:rsidP="007C2220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2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приказа Управления Федерального казначейства по Ханты-Мансийскому автономному округу – Югре (далее – Управление) от </w:t>
      </w:r>
      <w:r w:rsidR="00200BAD">
        <w:rPr>
          <w:rFonts w:ascii="Times New Roman" w:eastAsia="Times New Roman" w:hAnsi="Times New Roman" w:cs="Times New Roman"/>
          <w:sz w:val="28"/>
          <w:szCs w:val="28"/>
          <w:lang w:eastAsia="ru-RU"/>
        </w:rPr>
        <w:t>14.10.2021 </w:t>
      </w:r>
      <w:r w:rsidR="00DE78DB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E32A67">
        <w:rPr>
          <w:rFonts w:ascii="Times New Roman" w:eastAsia="Times New Roman" w:hAnsi="Times New Roman" w:cs="Times New Roman"/>
          <w:sz w:val="28"/>
          <w:szCs w:val="28"/>
          <w:lang w:eastAsia="ru-RU"/>
        </w:rPr>
        <w:t>355-П «О проведении</w:t>
      </w:r>
      <w:r w:rsidR="00DE7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деятельности отдела № </w:t>
      </w:r>
      <w:r w:rsidRPr="00E32A67">
        <w:rPr>
          <w:rFonts w:ascii="Times New Roman" w:eastAsia="Times New Roman" w:hAnsi="Times New Roman" w:cs="Times New Roman"/>
          <w:sz w:val="28"/>
          <w:szCs w:val="28"/>
          <w:lang w:eastAsia="ru-RU"/>
        </w:rPr>
        <w:t>12»</w:t>
      </w:r>
      <w:r w:rsidRPr="00CE2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Программой проверки </w:t>
      </w:r>
      <w:r w:rsidR="00DE78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№ </w:t>
      </w:r>
      <w:r w:rsidR="007D6DB3" w:rsidRPr="00E32A6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CE2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за период с </w:t>
      </w:r>
      <w:r w:rsidR="007D6DB3" w:rsidRPr="00E32A67">
        <w:rPr>
          <w:rFonts w:ascii="Times New Roman" w:eastAsia="Times New Roman" w:hAnsi="Times New Roman" w:cs="Times New Roman"/>
          <w:sz w:val="28"/>
          <w:szCs w:val="28"/>
          <w:lang w:eastAsia="ru-RU"/>
        </w:rPr>
        <w:t>01.11.2020 по 31.10.2021</w:t>
      </w:r>
      <w:r w:rsidR="0020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E2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</w:t>
      </w:r>
      <w:proofErr w:type="spellStart"/>
      <w:r w:rsidR="007C222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C2220" w:rsidRPr="007C2220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spellEnd"/>
      <w:r w:rsidR="007C22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2220" w:rsidRPr="007C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Управления Федерального казначейства по Ханты-Мансий</w:t>
      </w:r>
      <w:r w:rsidR="007C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скому автономному округу – Югре </w:t>
      </w:r>
      <w:r w:rsidR="007C2220" w:rsidRPr="007C2220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 Созонов</w:t>
      </w:r>
      <w:r w:rsidR="007C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</w:t>
      </w:r>
      <w:r w:rsidR="007D6DB3" w:rsidRPr="00E32A67">
        <w:rPr>
          <w:rFonts w:ascii="Times New Roman" w:eastAsia="Times New Roman" w:hAnsi="Times New Roman" w:cs="Times New Roman"/>
          <w:sz w:val="28"/>
          <w:szCs w:val="28"/>
          <w:lang w:eastAsia="ru-RU"/>
        </w:rPr>
        <w:t>09.11.2021</w:t>
      </w:r>
      <w:r w:rsidRPr="00CE2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ответственным работником проведена проверка деятельности </w:t>
      </w:r>
      <w:r w:rsidR="00DE78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№ </w:t>
      </w:r>
      <w:r w:rsidR="007D6DB3" w:rsidRPr="00E32A6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CE2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</w:t>
      </w:r>
      <w:proofErr w:type="gramEnd"/>
      <w:r w:rsidRPr="00CE2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проверки: </w:t>
      </w:r>
    </w:p>
    <w:p w:rsidR="007D6DB3" w:rsidRPr="007D6DB3" w:rsidRDefault="007D6DB3" w:rsidP="00C92E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6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</w:t>
      </w:r>
      <w:r w:rsidRPr="00E32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7D6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учет операций со средствами федерального бюджета, средствами, поступающими во временное распоряжение получателей средств федерального бюджета, средствами для финансирования мероприятий по оперативно-розыскной деятельности, средствами федеральных бюджетных (автономных) учреждений, средствами обязательного медицинского страхования, поступающими федеральным бюджетным учреждениям; </w:t>
      </w:r>
    </w:p>
    <w:p w:rsidR="007D6DB3" w:rsidRPr="007D6DB3" w:rsidRDefault="007D6DB3" w:rsidP="00C92E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6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кассово</w:t>
      </w:r>
      <w:r w:rsidRPr="00E32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обслуживание</w:t>
      </w:r>
      <w:r w:rsidRPr="007D6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исполнения местных бюджетов, бюджетов государственных внебюджетных фондов Российской Федерации, учет операций со средствами муниципальных бюджетных учреждений; </w:t>
      </w:r>
    </w:p>
    <w:p w:rsidR="007D6DB3" w:rsidRPr="00E32A67" w:rsidRDefault="00E32A67" w:rsidP="00C92E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2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</w:t>
      </w:r>
      <w:r w:rsidR="007D6DB3" w:rsidRPr="00E32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бюджетного кредита на пополнение остатков средств на счетах бюджета местных бюджетов; </w:t>
      </w:r>
    </w:p>
    <w:p w:rsidR="00CD402E" w:rsidRPr="00E32A67" w:rsidRDefault="00E32A67" w:rsidP="00C92E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2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казначейское сопровождение</w:t>
      </w:r>
      <w:r w:rsidR="007D6DB3" w:rsidRPr="00E32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средств.</w:t>
      </w:r>
    </w:p>
    <w:p w:rsidR="00E32A67" w:rsidRPr="00E32A67" w:rsidRDefault="00E32A67" w:rsidP="00C92E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2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 проверки: камеральная проверка.</w:t>
      </w:r>
    </w:p>
    <w:p w:rsidR="00E32A67" w:rsidRPr="00E32A67" w:rsidRDefault="00E32A67" w:rsidP="00C92E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proofErr w:type="gramStart"/>
      <w:r w:rsidRPr="00E32A67">
        <w:rPr>
          <w:rFonts w:ascii="Times New Roman" w:hAnsi="Times New Roman" w:cs="Times New Roman"/>
          <w:sz w:val="28"/>
        </w:rPr>
        <w:t>Цель проверки: установление соо</w:t>
      </w:r>
      <w:r w:rsidR="000D2DF3">
        <w:rPr>
          <w:rFonts w:ascii="Times New Roman" w:hAnsi="Times New Roman" w:cs="Times New Roman"/>
          <w:sz w:val="28"/>
        </w:rPr>
        <w:t>тветствия деятельности отдела № </w:t>
      </w:r>
      <w:r w:rsidRPr="00E32A67">
        <w:rPr>
          <w:rFonts w:ascii="Times New Roman" w:hAnsi="Times New Roman" w:cs="Times New Roman"/>
          <w:sz w:val="28"/>
        </w:rPr>
        <w:t>12 Управления (далее – Отдел) по исполнению государственных функций и полномочий, по обеспечению его текущей деятельности требованиям законодательных и иных нормативных правовых актов Российской Федерации, нормативных правовых и правовых актов Министерства финансов Российской Федерации и Федерального казначейства, а также иных документов и принятых управленческих решений в установленной сфере деятельности;</w:t>
      </w:r>
      <w:proofErr w:type="gramEnd"/>
      <w:r w:rsidRPr="00E32A67">
        <w:rPr>
          <w:rFonts w:ascii="Times New Roman" w:hAnsi="Times New Roman" w:cs="Times New Roman"/>
          <w:sz w:val="28"/>
        </w:rPr>
        <w:t xml:space="preserve"> а также оценка надежности внутреннего контроля, в части:</w:t>
      </w:r>
    </w:p>
    <w:p w:rsidR="00E32A67" w:rsidRPr="00E32A67" w:rsidRDefault="00E32A67" w:rsidP="00C92E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r w:rsidRPr="00E32A67">
        <w:rPr>
          <w:rFonts w:ascii="Times New Roman" w:hAnsi="Times New Roman" w:cs="Times New Roman"/>
          <w:sz w:val="28"/>
        </w:rPr>
        <w:t xml:space="preserve">осуществления и учета операций со средствами федерального бюджета, средствами, поступающими во временное распоряжение получателей средств федерального бюджета, средствами для финансирования мероприятий по оперативно-розыскной деятельности, средствами федеральных бюджетных (автономных) учреждений, средствами обязательного медицинского страхования, поступающими федеральным бюджетным учреждениям; </w:t>
      </w:r>
    </w:p>
    <w:p w:rsidR="00E32A67" w:rsidRPr="00E32A67" w:rsidRDefault="00E32A67" w:rsidP="00C92E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r w:rsidRPr="00E32A67">
        <w:rPr>
          <w:rFonts w:ascii="Times New Roman" w:hAnsi="Times New Roman" w:cs="Times New Roman"/>
          <w:sz w:val="28"/>
        </w:rPr>
        <w:t xml:space="preserve">кассового обслуживания исполнения местных бюджетов, бюджетов государственных внебюджетных фондов Российской Федерации, учета операций со средствами муниципальных бюджетных учреждений; </w:t>
      </w:r>
    </w:p>
    <w:p w:rsidR="00E32A67" w:rsidRPr="00E32A67" w:rsidRDefault="00E32A67" w:rsidP="00C92E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r w:rsidRPr="00E32A67">
        <w:rPr>
          <w:rFonts w:ascii="Times New Roman" w:hAnsi="Times New Roman" w:cs="Times New Roman"/>
          <w:sz w:val="28"/>
        </w:rPr>
        <w:t xml:space="preserve">предоставления бюджетного кредита на пополнение остатков средств на счетах бюджета местных бюджетов; </w:t>
      </w:r>
    </w:p>
    <w:p w:rsidR="00E32A67" w:rsidRPr="00E32A67" w:rsidRDefault="00E32A67" w:rsidP="00C92E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r w:rsidRPr="00E32A67">
        <w:rPr>
          <w:rFonts w:ascii="Times New Roman" w:hAnsi="Times New Roman" w:cs="Times New Roman"/>
          <w:sz w:val="28"/>
        </w:rPr>
        <w:t>казначейского сопровождения средств.</w:t>
      </w:r>
    </w:p>
    <w:p w:rsidR="00E32A67" w:rsidRPr="00E32A67" w:rsidRDefault="00E32A67" w:rsidP="00C92E5E">
      <w:pPr>
        <w:widowControl w:val="0"/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A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итогам проведенной проверки оформлен Акт проверки Отдела от 09.12.2021.</w:t>
      </w:r>
    </w:p>
    <w:p w:rsidR="00E32A67" w:rsidRPr="00E32A67" w:rsidRDefault="00E32A67" w:rsidP="00C92E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r w:rsidRPr="00E32A67">
        <w:rPr>
          <w:rFonts w:ascii="Times New Roman" w:hAnsi="Times New Roman" w:cs="Times New Roman"/>
          <w:sz w:val="28"/>
        </w:rPr>
        <w:t xml:space="preserve">По результатам рассмотрения Акта проверки Отдела от 09.12.2021 подготовлен и представлен </w:t>
      </w:r>
      <w:r w:rsidR="00CC1F99">
        <w:rPr>
          <w:rFonts w:ascii="Times New Roman" w:hAnsi="Times New Roman" w:cs="Times New Roman"/>
          <w:sz w:val="28"/>
        </w:rPr>
        <w:t>руководителю</w:t>
      </w:r>
      <w:r w:rsidRPr="00E32A67">
        <w:rPr>
          <w:rFonts w:ascii="Times New Roman" w:hAnsi="Times New Roman" w:cs="Times New Roman"/>
          <w:sz w:val="28"/>
        </w:rPr>
        <w:t xml:space="preserve"> Управления Отчет о результатах </w:t>
      </w:r>
      <w:r w:rsidR="00931884">
        <w:rPr>
          <w:rFonts w:ascii="Times New Roman" w:hAnsi="Times New Roman" w:cs="Times New Roman"/>
          <w:sz w:val="28"/>
        </w:rPr>
        <w:t>проверки Отдела Управления от 15</w:t>
      </w:r>
      <w:r w:rsidRPr="00E32A67">
        <w:rPr>
          <w:rFonts w:ascii="Times New Roman" w:hAnsi="Times New Roman" w:cs="Times New Roman"/>
          <w:sz w:val="28"/>
        </w:rPr>
        <w:t>.12.2021.</w:t>
      </w:r>
    </w:p>
    <w:p w:rsidR="00E32A67" w:rsidRPr="00E32A67" w:rsidRDefault="00E32A67" w:rsidP="00C92E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32A67">
        <w:rPr>
          <w:rFonts w:ascii="Times New Roman" w:hAnsi="Times New Roman" w:cs="Times New Roman"/>
          <w:sz w:val="28"/>
          <w:szCs w:val="28"/>
        </w:rPr>
        <w:t>Выводы:</w:t>
      </w:r>
      <w:r w:rsidRPr="00E32A67">
        <w:rPr>
          <w:rFonts w:ascii="Times New Roman" w:hAnsi="Times New Roman" w:cs="Times New Roman"/>
        </w:rPr>
        <w:t xml:space="preserve"> </w:t>
      </w:r>
      <w:r w:rsidRPr="00E32A67">
        <w:rPr>
          <w:rFonts w:ascii="Times New Roman" w:hAnsi="Times New Roman" w:cs="Times New Roman"/>
          <w:sz w:val="28"/>
          <w:szCs w:val="28"/>
        </w:rPr>
        <w:t>Деятельность Отдела в основном осуществлялась в соответствии с требованиями законодательных и иных нормативных правовых актов Российской Федерации, нормативных правовых и правовых актов Министерства финансов Российской Федерации и Федерального казначейства, иных документов. Имеют место нарушение и недостаток по отдельным вопросам программы проверки</w:t>
      </w:r>
      <w:r w:rsidR="00C246B3">
        <w:rPr>
          <w:rFonts w:ascii="Times New Roman" w:hAnsi="Times New Roman" w:cs="Times New Roman"/>
          <w:sz w:val="28"/>
          <w:szCs w:val="28"/>
        </w:rPr>
        <w:t>.</w:t>
      </w:r>
    </w:p>
    <w:p w:rsidR="00E32A67" w:rsidRPr="00E32A67" w:rsidRDefault="00E32A67" w:rsidP="00C92E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32A67">
        <w:rPr>
          <w:rFonts w:ascii="Times New Roman" w:hAnsi="Times New Roman" w:cs="Times New Roman"/>
          <w:sz w:val="28"/>
          <w:szCs w:val="28"/>
        </w:rPr>
        <w:t>Степень надежности внутреннего контроля по предметам внутреннего контроля, включенным в Карты внутреннего контроля Отдела на 2020, 2021 год, и проверенным настоящей проверкой:</w:t>
      </w:r>
    </w:p>
    <w:p w:rsidR="00E32A67" w:rsidRPr="00E32A67" w:rsidRDefault="00E32A67" w:rsidP="00C92E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32A67">
        <w:rPr>
          <w:rFonts w:ascii="Times New Roman" w:hAnsi="Times New Roman" w:cs="Times New Roman"/>
          <w:sz w:val="28"/>
          <w:szCs w:val="28"/>
        </w:rPr>
        <w:t>«Соблюдение порядка проведения операций по обеспечению наличными денежными средствами и осуществление операций с использованием расчетных (дебетовых) карт»,</w:t>
      </w:r>
    </w:p>
    <w:p w:rsidR="00E32A67" w:rsidRPr="00E32A67" w:rsidRDefault="00E32A67" w:rsidP="00C92E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32A67">
        <w:rPr>
          <w:rFonts w:ascii="Times New Roman" w:hAnsi="Times New Roman" w:cs="Times New Roman"/>
          <w:sz w:val="28"/>
          <w:szCs w:val="28"/>
        </w:rPr>
        <w:t>«Проверка оформления Заявки на кассовый расход, Заявки на возврат, Заявки на получение наличных денег на требования нормативных правовых актов»,</w:t>
      </w:r>
    </w:p>
    <w:p w:rsidR="00E32A67" w:rsidRPr="00E32A67" w:rsidRDefault="00E32A67" w:rsidP="00C92E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32A67">
        <w:rPr>
          <w:rFonts w:ascii="Times New Roman" w:hAnsi="Times New Roman" w:cs="Times New Roman"/>
          <w:sz w:val="28"/>
          <w:szCs w:val="28"/>
        </w:rPr>
        <w:t>«Предоставление клиентам Отчета о состоянии лицевого счета»,</w:t>
      </w:r>
    </w:p>
    <w:p w:rsidR="00E32A67" w:rsidRPr="00E32A67" w:rsidRDefault="00E32A67" w:rsidP="00C92E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32A67">
        <w:rPr>
          <w:rFonts w:ascii="Times New Roman" w:hAnsi="Times New Roman" w:cs="Times New Roman"/>
          <w:sz w:val="28"/>
          <w:szCs w:val="28"/>
        </w:rPr>
        <w:t>«Обеспечение исполнения технологических регламентов Федерального казначейства, относящихся к функциям Отдела»,</w:t>
      </w:r>
    </w:p>
    <w:p w:rsidR="00E32A67" w:rsidRPr="00E32A67" w:rsidRDefault="00E32A67" w:rsidP="00C92E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32A67">
        <w:rPr>
          <w:rFonts w:ascii="Times New Roman" w:hAnsi="Times New Roman" w:cs="Times New Roman"/>
          <w:sz w:val="28"/>
          <w:szCs w:val="28"/>
        </w:rPr>
        <w:t>«Предоставление клиентам Выписки и Приложения к Выписке из лицевых счетов»,</w:t>
      </w:r>
    </w:p>
    <w:p w:rsidR="00E32A67" w:rsidRPr="00E32A67" w:rsidRDefault="00E32A67" w:rsidP="00C92E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32A67">
        <w:rPr>
          <w:rFonts w:ascii="Times New Roman" w:hAnsi="Times New Roman" w:cs="Times New Roman"/>
          <w:sz w:val="28"/>
          <w:szCs w:val="28"/>
        </w:rPr>
        <w:t>«Соблюдения порядка и сроков исполнения судебных актов и решений налогового органа о взыскании налога, сбора, страхового взноса, пеней и штрафов, предусматривающих обращение взыскания на средства бюджетов бюджетной системы Российской Федерации»,</w:t>
      </w:r>
    </w:p>
    <w:p w:rsidR="00E32A67" w:rsidRPr="00E32A67" w:rsidRDefault="00E32A67" w:rsidP="00C92E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32A67">
        <w:rPr>
          <w:rFonts w:ascii="Times New Roman" w:hAnsi="Times New Roman" w:cs="Times New Roman"/>
          <w:sz w:val="28"/>
          <w:szCs w:val="28"/>
        </w:rPr>
        <w:t>«Проверка оформления Уведомления об уточнении вида и принадлежности платежа и Уведомления об уточнении операций клиента на требования нормативных правовых актов»,</w:t>
      </w:r>
    </w:p>
    <w:p w:rsidR="00E32A67" w:rsidRPr="00E32A67" w:rsidRDefault="00E32A67" w:rsidP="00C92E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32A67">
        <w:rPr>
          <w:rFonts w:ascii="Times New Roman" w:hAnsi="Times New Roman" w:cs="Times New Roman"/>
          <w:sz w:val="28"/>
          <w:szCs w:val="28"/>
        </w:rPr>
        <w:t>«Своевременность предоставления отчетности финансовому органу в соответствии с Регламентом о порядке и условиях обмена информацией между финансовым органом муниципального образования и органом Федерального казначейства»,</w:t>
      </w:r>
    </w:p>
    <w:p w:rsidR="00E32A67" w:rsidRPr="00E32A67" w:rsidRDefault="00E32A67" w:rsidP="00C92E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32A67">
        <w:rPr>
          <w:rFonts w:ascii="Times New Roman" w:hAnsi="Times New Roman" w:cs="Times New Roman"/>
          <w:sz w:val="28"/>
          <w:szCs w:val="28"/>
        </w:rPr>
        <w:t>«Проверка Сведений об операциях с целевыми субсидиями на соответствие требованиям нормативных правовых актов»,</w:t>
      </w:r>
    </w:p>
    <w:p w:rsidR="00E32A67" w:rsidRPr="00E32A67" w:rsidRDefault="00E32A67" w:rsidP="00C92E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32A67">
        <w:rPr>
          <w:rFonts w:ascii="Times New Roman" w:hAnsi="Times New Roman" w:cs="Times New Roman"/>
          <w:sz w:val="28"/>
          <w:szCs w:val="28"/>
        </w:rPr>
        <w:t>«Проверка распоряжений о совершении казначейских платежей на соответствие требованиям нормативных правовых актов», оценивается как высокая, нарушения (недостатки) не выявлены;</w:t>
      </w:r>
    </w:p>
    <w:p w:rsidR="00E32A67" w:rsidRPr="00E32A67" w:rsidRDefault="00E32A67" w:rsidP="00C92E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E32A67">
        <w:rPr>
          <w:rFonts w:ascii="Times New Roman" w:hAnsi="Times New Roman" w:cs="Times New Roman"/>
          <w:sz w:val="28"/>
          <w:szCs w:val="28"/>
        </w:rPr>
        <w:t>«Осуществление правомерного и своевременного возврата клиентам документов без исполнения» оценивается как недостаточно высокая, выявлено нарушение, уровень риска которого в соответс</w:t>
      </w:r>
      <w:r w:rsidR="00A9484E">
        <w:rPr>
          <w:rFonts w:ascii="Times New Roman" w:hAnsi="Times New Roman" w:cs="Times New Roman"/>
          <w:sz w:val="28"/>
          <w:szCs w:val="28"/>
        </w:rPr>
        <w:t>твии с Классификатором рисков № </w:t>
      </w:r>
      <w:r w:rsidRPr="00E32A67">
        <w:rPr>
          <w:rFonts w:ascii="Times New Roman" w:hAnsi="Times New Roman" w:cs="Times New Roman"/>
          <w:sz w:val="28"/>
          <w:szCs w:val="28"/>
        </w:rPr>
        <w:t xml:space="preserve">405 - значимый. </w:t>
      </w:r>
      <w:proofErr w:type="gramEnd"/>
    </w:p>
    <w:p w:rsidR="00E32A67" w:rsidRPr="00E32A67" w:rsidRDefault="00E32A67" w:rsidP="00C92E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r w:rsidRPr="00E32A67">
        <w:rPr>
          <w:rFonts w:ascii="Times New Roman" w:hAnsi="Times New Roman" w:cs="Times New Roman"/>
          <w:sz w:val="28"/>
          <w:szCs w:val="28"/>
        </w:rPr>
        <w:t xml:space="preserve">Функционирование системы управления внутренними рисками признается </w:t>
      </w:r>
      <w:r w:rsidRPr="00E32A67">
        <w:rPr>
          <w:rFonts w:ascii="Times New Roman" w:hAnsi="Times New Roman" w:cs="Times New Roman"/>
          <w:sz w:val="28"/>
          <w:szCs w:val="28"/>
        </w:rPr>
        <w:lastRenderedPageBreak/>
        <w:t>недостаточно эффективным в связи с тем, что по результатам проверки выявлены недостаток и нарушение, уровень риска по которым в соответствии с Клас</w:t>
      </w:r>
      <w:r w:rsidR="00A9484E">
        <w:rPr>
          <w:rFonts w:ascii="Times New Roman" w:hAnsi="Times New Roman" w:cs="Times New Roman"/>
          <w:sz w:val="28"/>
          <w:szCs w:val="28"/>
        </w:rPr>
        <w:t>сификатором внутренних рисков № </w:t>
      </w:r>
      <w:r w:rsidRPr="00E32A67">
        <w:rPr>
          <w:rFonts w:ascii="Times New Roman" w:hAnsi="Times New Roman" w:cs="Times New Roman"/>
          <w:sz w:val="28"/>
          <w:szCs w:val="28"/>
        </w:rPr>
        <w:t>405 определен как низкий и значимый соответственно, выявленные нарушение и недостаток не носят системного характера.</w:t>
      </w:r>
    </w:p>
    <w:sectPr w:rsidR="00E32A67" w:rsidRPr="00E32A67" w:rsidSect="00262219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219" w:rsidRDefault="00262219" w:rsidP="00262219">
      <w:pPr>
        <w:spacing w:after="0" w:line="240" w:lineRule="auto"/>
      </w:pPr>
      <w:r>
        <w:separator/>
      </w:r>
    </w:p>
  </w:endnote>
  <w:endnote w:type="continuationSeparator" w:id="0">
    <w:p w:rsidR="00262219" w:rsidRDefault="00262219" w:rsidP="00262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219" w:rsidRDefault="00262219" w:rsidP="00262219">
      <w:pPr>
        <w:spacing w:after="0" w:line="240" w:lineRule="auto"/>
      </w:pPr>
      <w:r>
        <w:separator/>
      </w:r>
    </w:p>
  </w:footnote>
  <w:footnote w:type="continuationSeparator" w:id="0">
    <w:p w:rsidR="00262219" w:rsidRDefault="00262219" w:rsidP="00262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075365"/>
      <w:docPartObj>
        <w:docPartGallery w:val="Page Numbers (Top of Page)"/>
        <w:docPartUnique/>
      </w:docPartObj>
    </w:sdtPr>
    <w:sdtContent>
      <w:p w:rsidR="00262219" w:rsidRDefault="002622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62219" w:rsidRDefault="002622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CAD"/>
    <w:rsid w:val="000D2DF3"/>
    <w:rsid w:val="00200BAD"/>
    <w:rsid w:val="00262219"/>
    <w:rsid w:val="003C306D"/>
    <w:rsid w:val="00553AD2"/>
    <w:rsid w:val="00556EFC"/>
    <w:rsid w:val="007C2220"/>
    <w:rsid w:val="007D6DB3"/>
    <w:rsid w:val="00814EF6"/>
    <w:rsid w:val="00874CAD"/>
    <w:rsid w:val="00931884"/>
    <w:rsid w:val="009E3600"/>
    <w:rsid w:val="00A634BB"/>
    <w:rsid w:val="00A9484E"/>
    <w:rsid w:val="00B52620"/>
    <w:rsid w:val="00C246B3"/>
    <w:rsid w:val="00C92E5E"/>
    <w:rsid w:val="00CC1F99"/>
    <w:rsid w:val="00CE2ED6"/>
    <w:rsid w:val="00CF3F87"/>
    <w:rsid w:val="00DE78DB"/>
    <w:rsid w:val="00E32A67"/>
    <w:rsid w:val="00E9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219"/>
  </w:style>
  <w:style w:type="paragraph" w:styleId="a5">
    <w:name w:val="footer"/>
    <w:basedOn w:val="a"/>
    <w:link w:val="a6"/>
    <w:uiPriority w:val="99"/>
    <w:unhideWhenUsed/>
    <w:rsid w:val="00262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2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219"/>
  </w:style>
  <w:style w:type="paragraph" w:styleId="a5">
    <w:name w:val="footer"/>
    <w:basedOn w:val="a"/>
    <w:link w:val="a6"/>
    <w:uiPriority w:val="99"/>
    <w:unhideWhenUsed/>
    <w:rsid w:val="00262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Ошейко Ольга Юрьевна</dc:creator>
  <cp:keywords/>
  <dc:description/>
  <cp:lastModifiedBy>Ошейко Ольга Юрьевна</cp:lastModifiedBy>
  <cp:revision>18</cp:revision>
  <dcterms:created xsi:type="dcterms:W3CDTF">2021-12-15T10:03:00Z</dcterms:created>
  <dcterms:modified xsi:type="dcterms:W3CDTF">2021-12-17T04:46:00Z</dcterms:modified>
</cp:coreProperties>
</file>