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8F2" w:rsidRPr="006008F2" w:rsidRDefault="006008F2" w:rsidP="006008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проведенной проверке деятельности отдела № </w:t>
      </w:r>
      <w:r w:rsidR="006C1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00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Управления Федерального казначейства по Ханты-Мансийскому</w:t>
      </w:r>
    </w:p>
    <w:p w:rsidR="006008F2" w:rsidRPr="006008F2" w:rsidRDefault="006008F2" w:rsidP="006008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автономному округу - Югре</w:t>
      </w:r>
    </w:p>
    <w:p w:rsidR="006008F2" w:rsidRPr="006008F2" w:rsidRDefault="006008F2" w:rsidP="006008F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F2" w:rsidRPr="001E681C" w:rsidRDefault="006008F2" w:rsidP="00600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1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приказа Управления Федерального казначейства по Ханты-Мансийскому </w:t>
      </w:r>
      <w:r w:rsidRPr="005C1F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автономному округу – Югре (далее - Управление) </w:t>
      </w:r>
      <w:r w:rsidRPr="005C1F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6C1241" w:rsidRPr="005C1F72">
        <w:rPr>
          <w:rFonts w:ascii="Times New Roman" w:eastAsia="Times New Roman" w:hAnsi="Times New Roman" w:cs="Times New Roman"/>
          <w:sz w:val="28"/>
          <w:szCs w:val="28"/>
          <w:lang w:eastAsia="ru-RU"/>
        </w:rPr>
        <w:t>9.08.2023                   № 234</w:t>
      </w:r>
      <w:r w:rsidRPr="005C1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 проведении </w:t>
      </w:r>
      <w:r w:rsidR="006C1241" w:rsidRPr="005C1F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деятельности отдела № 6</w:t>
      </w:r>
      <w:r w:rsidR="006C1241" w:rsidRPr="005C1F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» в</w:t>
      </w:r>
      <w:r w:rsidRPr="005C1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 w:rsidR="006C1241" w:rsidRPr="005C1F7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Программой проверки отдела № 6</w:t>
      </w:r>
      <w:r w:rsidRPr="005C1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за период</w:t>
      </w:r>
      <w:r w:rsidR="006C1241" w:rsidRPr="005C1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01.09</w:t>
      </w:r>
      <w:r w:rsidRPr="005C1F7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C1241" w:rsidRPr="005C1F72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 31.08</w:t>
      </w:r>
      <w:r w:rsidRPr="005C1F72">
        <w:rPr>
          <w:rFonts w:ascii="Times New Roman" w:eastAsia="Times New Roman" w:hAnsi="Times New Roman" w:cs="Times New Roman"/>
          <w:sz w:val="28"/>
          <w:szCs w:val="28"/>
          <w:lang w:eastAsia="ru-RU"/>
        </w:rPr>
        <w:t>.2023, утвержденной руководител</w:t>
      </w:r>
      <w:r w:rsidR="006C1241" w:rsidRPr="005C1F72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Управления А.В. Цыганенко 05.09.2023</w:t>
      </w:r>
      <w:r w:rsidRPr="005C1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C1241" w:rsidRPr="005C1F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работник</w:t>
      </w:r>
      <w:r w:rsidR="000A1BEC" w:rsidRPr="005C1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bookmarkStart w:id="0" w:name="_GoBack"/>
      <w:bookmarkEnd w:id="0"/>
      <w:r w:rsidRPr="005C1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 w:rsidR="000A1BEC" w:rsidRPr="001E6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деятельности отдела № 6</w:t>
      </w:r>
      <w:r w:rsidRPr="001E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по теме проверки: проверка выполнения отдельных функций.</w:t>
      </w:r>
      <w:proofErr w:type="gramEnd"/>
    </w:p>
    <w:p w:rsidR="006008F2" w:rsidRPr="001E681C" w:rsidRDefault="006008F2" w:rsidP="006008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Проверяемый период: с </w:t>
      </w:r>
      <w:r w:rsidR="001E681C" w:rsidRPr="001E681C">
        <w:rPr>
          <w:rFonts w:ascii="Times New Roman" w:eastAsia="Times New Roman" w:hAnsi="Times New Roman" w:cs="Times New Roman"/>
          <w:sz w:val="28"/>
          <w:szCs w:val="28"/>
          <w:lang w:eastAsia="ru-RU"/>
        </w:rPr>
        <w:t>01.09</w:t>
      </w:r>
      <w:r w:rsidR="005C1F72" w:rsidRPr="001E681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E681C" w:rsidRPr="001E681C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 31.08.2023</w:t>
      </w:r>
      <w:r w:rsidRPr="001E6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08F2" w:rsidRPr="001E681C" w:rsidRDefault="006008F2" w:rsidP="00600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проверки: камеральная проверка.</w:t>
      </w:r>
    </w:p>
    <w:p w:rsidR="001C0495" w:rsidRPr="001C0495" w:rsidRDefault="006008F2" w:rsidP="001C0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проверки: </w:t>
      </w:r>
      <w:r w:rsidR="001C0495" w:rsidRPr="001C04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соответствия деятельности отдела № 6 Управления (далее – Отдел) по исполнению государственных функций и полномочий, по обеспечению его текущей деятельности требованиям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а также иных документов и принятых управленческих решений в установленной сфере деятельности, а также оценка надежности внутреннего контроля</w:t>
      </w:r>
      <w:proofErr w:type="gramEnd"/>
      <w:r w:rsidR="001C0495" w:rsidRPr="001C049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части:</w:t>
      </w:r>
    </w:p>
    <w:p w:rsidR="001C0495" w:rsidRPr="001C0495" w:rsidRDefault="001C0495" w:rsidP="001C0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4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и учета операций со средствами федерального бюджета, средствами, поступающими во временное распоряжение получателей средств федерального бюджета, средствами для финансирования мероприятий по оперативно-розыскной деятельности, средствами федеральных бюджетных учреждений, получателей средств из бюджета, средствами обязательного медицинского страхования, поступающими федеральным бюджетным учреждениям;</w:t>
      </w:r>
    </w:p>
    <w:p w:rsidR="001C0495" w:rsidRDefault="001C0495" w:rsidP="001C0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4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казначейского обслуживания исполнения местных бюджетов, операций со средствами муниципальных бюджетных учреждений, операций со средствами, поступающими во временное распоряжение получателей средств бюджетов муниципальных образований и операций со средствами получателей средств из соответствующего бюджета.</w:t>
      </w:r>
    </w:p>
    <w:p w:rsidR="001C0495" w:rsidRDefault="006008F2" w:rsidP="001C0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проведенной проверки оф</w:t>
      </w:r>
      <w:r w:rsidR="00915B25" w:rsidRPr="0091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ормлен Акт проверки Отдела </w:t>
      </w:r>
      <w:r w:rsidR="005A672B" w:rsidRPr="00915B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</w:t>
      </w:r>
      <w:r w:rsidR="00915B25" w:rsidRPr="00915B25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Pr="00915B25">
        <w:rPr>
          <w:rFonts w:ascii="Times New Roman" w:eastAsia="Times New Roman" w:hAnsi="Times New Roman" w:cs="Times New Roman"/>
          <w:sz w:val="28"/>
          <w:szCs w:val="28"/>
          <w:lang w:eastAsia="ru-RU"/>
        </w:rPr>
        <w:t>.2023.</w:t>
      </w:r>
    </w:p>
    <w:p w:rsidR="006008F2" w:rsidRPr="00915B25" w:rsidRDefault="006008F2" w:rsidP="001C049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</w:t>
      </w:r>
      <w:r w:rsidR="009474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рения Акта проверки Отдела от 28.09</w:t>
      </w:r>
      <w:r w:rsidRPr="0091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подготовлен и представлен руководителю Управления Отчет о результатах проверки Отдела </w:t>
      </w:r>
      <w:r w:rsidR="00915B25" w:rsidRPr="00915B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02.10</w:t>
      </w:r>
      <w:r w:rsidRPr="0091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.2023. </w:t>
      </w:r>
    </w:p>
    <w:p w:rsidR="001C0495" w:rsidRPr="001C0495" w:rsidRDefault="001C0495" w:rsidP="001C0495">
      <w:pPr>
        <w:widowControl w:val="0"/>
        <w:tabs>
          <w:tab w:val="center" w:pos="54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proofErr w:type="gramStart"/>
      <w:r w:rsidRPr="001C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 Отдела по направлениям деятельности «Осуществление и учет операций со средствами федерального бюджета, средствами, поступающими во временное распоряжение получателей средств федерального бюджета, средствами для финансирования мероприятий по оперативно-розыскной деятельности, средствами федеральных бюджетных учреждений, получателей средств из бюджета, средствами обязательного медицинского страхования, поступающими федеральным бюджетным учреждениям</w:t>
      </w:r>
      <w:r w:rsidRPr="001C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«Казначейское обслуживание исполнения местных бюджетов, операций со средствами муниципальных бюджетных учреждений, </w:t>
      </w:r>
      <w:r w:rsidRPr="001C04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операций со средствами, поступающими</w:t>
      </w:r>
      <w:proofErr w:type="gramEnd"/>
      <w:r w:rsidRPr="001C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временное распоряжение получателей средств бюджетов муниципальных образований и операций со средствами получателей средств из соответствующего бюджета» осуществлялась в соответствии с требованиями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иных документов. </w:t>
      </w:r>
    </w:p>
    <w:p w:rsidR="001C0495" w:rsidRPr="001C0495" w:rsidRDefault="001C0495" w:rsidP="001C04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надежности внутреннего контроля по предметам внутреннего контроля, включенным в Карты внутреннего контроля Отдела: </w:t>
      </w:r>
    </w:p>
    <w:p w:rsidR="001C0495" w:rsidRPr="001C0495" w:rsidRDefault="001C0495" w:rsidP="001C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  <w:r w:rsidRPr="001C0495">
        <w:rPr>
          <w:rFonts w:ascii="Times New Roman" w:hAnsi="Times New Roman" w:cs="Times New Roman"/>
          <w:color w:val="000000"/>
          <w:sz w:val="28"/>
          <w:szCs w:val="28"/>
        </w:rPr>
        <w:t>Санкционирование оплаты денежных обязательств получателей средств федерального бюджета, расходов федеральных бюджетных (автономных) учреждений</w:t>
      </w:r>
      <w:r w:rsidRPr="001C04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(2021, 2022, 2023 годы);</w:t>
      </w:r>
    </w:p>
    <w:p w:rsidR="001C0495" w:rsidRPr="001C0495" w:rsidRDefault="001C0495" w:rsidP="001C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495">
        <w:rPr>
          <w:rFonts w:ascii="Times New Roman" w:hAnsi="Times New Roman" w:cs="Times New Roman"/>
          <w:color w:val="000000"/>
          <w:sz w:val="28"/>
          <w:szCs w:val="28"/>
        </w:rPr>
        <w:t>Возврат клиентам документов без исполнения (Протокол) (2021, 2022, 2023 годы);</w:t>
      </w:r>
    </w:p>
    <w:p w:rsidR="001C0495" w:rsidRPr="001C0495" w:rsidRDefault="001C0495" w:rsidP="001C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495">
        <w:rPr>
          <w:rFonts w:ascii="Times New Roman" w:hAnsi="Times New Roman" w:cs="Times New Roman"/>
          <w:color w:val="000000"/>
          <w:sz w:val="28"/>
          <w:szCs w:val="28"/>
        </w:rPr>
        <w:t>Ведение лицевых счетов клиентов (2021, 2022, 2023 годы)</w:t>
      </w:r>
    </w:p>
    <w:p w:rsidR="001C0495" w:rsidRPr="001C0495" w:rsidRDefault="001C0495" w:rsidP="001C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495">
        <w:rPr>
          <w:rFonts w:ascii="Times New Roman" w:hAnsi="Times New Roman" w:cs="Times New Roman"/>
          <w:color w:val="000000"/>
          <w:sz w:val="28"/>
          <w:szCs w:val="28"/>
        </w:rPr>
        <w:t>Проведение и учет операций на лицевых счетах клиентов (2021, 2022, 2023 годы)</w:t>
      </w:r>
      <w:r w:rsidRPr="001C0495">
        <w:rPr>
          <w:rFonts w:ascii="Times New Roman" w:hAnsi="Times New Roman" w:cs="Times New Roman"/>
          <w:sz w:val="28"/>
          <w:szCs w:val="28"/>
        </w:rPr>
        <w:t xml:space="preserve"> - оценивается как </w:t>
      </w:r>
      <w:proofErr w:type="gramStart"/>
      <w:r w:rsidRPr="001C0495"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 w:rsidRPr="001C0495">
        <w:rPr>
          <w:rFonts w:ascii="Times New Roman" w:hAnsi="Times New Roman" w:cs="Times New Roman"/>
          <w:sz w:val="28"/>
          <w:szCs w:val="28"/>
        </w:rPr>
        <w:t>, в ходе проверки нарушений (недостатков) не выявлено</w:t>
      </w:r>
      <w:r w:rsidRPr="001C04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0495" w:rsidRPr="001C0495" w:rsidRDefault="001C0495" w:rsidP="001C049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4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Функционирование системы управления внутренними рисками признается эффективным в связи с тем, что по результатам проверки нарушения (недостатки) отсутствуют.</w:t>
      </w:r>
    </w:p>
    <w:p w:rsidR="00CD402E" w:rsidRDefault="00916746" w:rsidP="001C0495">
      <w:pPr>
        <w:widowControl w:val="0"/>
        <w:tabs>
          <w:tab w:val="center" w:pos="5456"/>
        </w:tabs>
        <w:spacing w:after="0" w:line="240" w:lineRule="auto"/>
        <w:ind w:firstLine="708"/>
        <w:jc w:val="both"/>
      </w:pPr>
    </w:p>
    <w:sectPr w:rsidR="00CD402E" w:rsidSect="00025D09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746" w:rsidRDefault="00916746">
      <w:pPr>
        <w:spacing w:after="0" w:line="240" w:lineRule="auto"/>
      </w:pPr>
      <w:r>
        <w:separator/>
      </w:r>
    </w:p>
  </w:endnote>
  <w:endnote w:type="continuationSeparator" w:id="0">
    <w:p w:rsidR="00916746" w:rsidRDefault="0091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746" w:rsidRDefault="00916746">
      <w:pPr>
        <w:spacing w:after="0" w:line="240" w:lineRule="auto"/>
      </w:pPr>
      <w:r>
        <w:separator/>
      </w:r>
    </w:p>
  </w:footnote>
  <w:footnote w:type="continuationSeparator" w:id="0">
    <w:p w:rsidR="00916746" w:rsidRDefault="00916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E42" w:rsidRDefault="006008F2" w:rsidP="003417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6E42" w:rsidRDefault="009167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E42" w:rsidRDefault="006008F2" w:rsidP="003417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6E82">
      <w:rPr>
        <w:rStyle w:val="a5"/>
        <w:noProof/>
      </w:rPr>
      <w:t>2</w:t>
    </w:r>
    <w:r>
      <w:rPr>
        <w:rStyle w:val="a5"/>
      </w:rPr>
      <w:fldChar w:fldCharType="end"/>
    </w:r>
  </w:p>
  <w:p w:rsidR="00856E42" w:rsidRDefault="009167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88"/>
    <w:rsid w:val="000A1BEC"/>
    <w:rsid w:val="000E2073"/>
    <w:rsid w:val="001C0495"/>
    <w:rsid w:val="001E681C"/>
    <w:rsid w:val="00356E82"/>
    <w:rsid w:val="00553AD2"/>
    <w:rsid w:val="005A672B"/>
    <w:rsid w:val="005C1F72"/>
    <w:rsid w:val="006008F2"/>
    <w:rsid w:val="00674E7F"/>
    <w:rsid w:val="006C1241"/>
    <w:rsid w:val="00814EF6"/>
    <w:rsid w:val="00915B25"/>
    <w:rsid w:val="00916746"/>
    <w:rsid w:val="00947472"/>
    <w:rsid w:val="00977EB4"/>
    <w:rsid w:val="00B013B3"/>
    <w:rsid w:val="00B025F5"/>
    <w:rsid w:val="00B27034"/>
    <w:rsid w:val="00D33988"/>
    <w:rsid w:val="00EC090F"/>
    <w:rsid w:val="00FC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08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008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00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08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008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00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Ошейко Ольга Юрьевна</dc:creator>
  <cp:keywords/>
  <dc:description/>
  <cp:lastModifiedBy>Ошейко Ольга Юрьевна</cp:lastModifiedBy>
  <cp:revision>14</cp:revision>
  <dcterms:created xsi:type="dcterms:W3CDTF">2023-10-02T09:21:00Z</dcterms:created>
  <dcterms:modified xsi:type="dcterms:W3CDTF">2023-10-03T03:56:00Z</dcterms:modified>
</cp:coreProperties>
</file>