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F2930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279BC9EA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1E9DE7AF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2ACDD79A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35D4FD2C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47014CBD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17E9BAA4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7CA9E018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1C06F39B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51BC3096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3BA0DBEF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252239D1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2D10C02C" w14:textId="77777777" w:rsidR="00B0709B" w:rsidRDefault="00B0709B" w:rsidP="00B0709B">
      <w:pPr>
        <w:pStyle w:val="a8"/>
        <w:jc w:val="center"/>
        <w:rPr>
          <w:rFonts w:ascii="Times New Roman" w:hAnsi="Times New Roman" w:cs="Times New Roman"/>
          <w:color w:val="auto"/>
          <w:sz w:val="48"/>
          <w:szCs w:val="48"/>
        </w:rPr>
      </w:pPr>
    </w:p>
    <w:p w14:paraId="76A92921" w14:textId="4766438F" w:rsidR="00037D0B" w:rsidRPr="00930450" w:rsidRDefault="00B0709B" w:rsidP="00790997">
      <w:pPr>
        <w:jc w:val="center"/>
        <w:rPr>
          <w:rFonts w:ascii="Times New Roman" w:hAnsi="Times New Roman" w:cs="Times New Roman"/>
          <w:b/>
        </w:rPr>
      </w:pPr>
      <w:r w:rsidRPr="00930450">
        <w:rPr>
          <w:rFonts w:ascii="Times New Roman" w:hAnsi="Times New Roman" w:cs="Times New Roman"/>
          <w:b/>
          <w:sz w:val="32"/>
          <w:szCs w:val="32"/>
        </w:rPr>
        <w:t xml:space="preserve">Инструкция </w:t>
      </w:r>
      <w:r w:rsidR="00790997">
        <w:rPr>
          <w:rFonts w:ascii="Times New Roman" w:hAnsi="Times New Roman" w:cs="Times New Roman"/>
          <w:b/>
          <w:sz w:val="32"/>
          <w:szCs w:val="32"/>
        </w:rPr>
        <w:t xml:space="preserve">первичной подачи запроса на сертификат </w:t>
      </w:r>
      <w:r w:rsidR="000D4D21">
        <w:rPr>
          <w:rFonts w:ascii="Times New Roman" w:hAnsi="Times New Roman" w:cs="Times New Roman"/>
          <w:b/>
          <w:sz w:val="32"/>
          <w:szCs w:val="32"/>
        </w:rPr>
        <w:br/>
      </w:r>
      <w:r w:rsidR="00790997">
        <w:rPr>
          <w:rFonts w:ascii="Times New Roman" w:hAnsi="Times New Roman" w:cs="Times New Roman"/>
          <w:b/>
          <w:sz w:val="32"/>
          <w:szCs w:val="32"/>
        </w:rPr>
        <w:t xml:space="preserve">с использованием </w:t>
      </w:r>
      <w:r w:rsidR="001E39F5">
        <w:rPr>
          <w:rFonts w:ascii="Times New Roman" w:hAnsi="Times New Roman" w:cs="Times New Roman"/>
          <w:b/>
          <w:sz w:val="32"/>
          <w:szCs w:val="32"/>
        </w:rPr>
        <w:t>функционала формирования запроса на сертификат</w:t>
      </w:r>
    </w:p>
    <w:p w14:paraId="529BCC53" w14:textId="77777777" w:rsidR="00037D0B" w:rsidRPr="00B0709B" w:rsidRDefault="00037D0B" w:rsidP="00037D0B">
      <w:pPr>
        <w:pStyle w:val="a4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</w:p>
    <w:p w14:paraId="3DFA7760" w14:textId="77777777" w:rsidR="00B0709B" w:rsidRDefault="00037D0B" w:rsidP="00B0709B">
      <w:pPr>
        <w:rPr>
          <w:rFonts w:eastAsia="Times New Roman"/>
          <w:snapToGrid w:val="0"/>
          <w:lang w:eastAsia="ru-RU"/>
        </w:rPr>
      </w:pPr>
      <w:r w:rsidRPr="00B0709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  <w:br w:type="page"/>
      </w:r>
    </w:p>
    <w:p w14:paraId="0F3FE200" w14:textId="27B8B124" w:rsidR="00054C59" w:rsidRPr="00C64951" w:rsidRDefault="002102EB" w:rsidP="00EA735B">
      <w:pPr>
        <w:pStyle w:val="10"/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  <w:lang w:eastAsia="ru-RU"/>
        </w:rPr>
      </w:pPr>
      <w:bookmarkStart w:id="0" w:name="_Toc517101544"/>
      <w:r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  <w:lang w:eastAsia="ru-RU"/>
        </w:rPr>
        <w:lastRenderedPageBreak/>
        <w:t>Формирование</w:t>
      </w:r>
      <w:r w:rsidRPr="00C64951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  <w:lang w:eastAsia="ru-RU"/>
        </w:rPr>
        <w:t xml:space="preserve"> </w:t>
      </w:r>
      <w:r w:rsidR="00054C59" w:rsidRPr="00C64951">
        <w:rPr>
          <w:rFonts w:ascii="Times New Roman" w:eastAsia="Times New Roman" w:hAnsi="Times New Roman" w:cs="Times New Roman"/>
          <w:b/>
          <w:snapToGrid w:val="0"/>
          <w:color w:val="auto"/>
          <w:sz w:val="32"/>
          <w:szCs w:val="32"/>
          <w:lang w:eastAsia="ru-RU"/>
        </w:rPr>
        <w:t>запроса на Сертификат</w:t>
      </w:r>
      <w:bookmarkEnd w:id="0"/>
    </w:p>
    <w:p w14:paraId="20CDD113" w14:textId="77777777" w:rsidR="00054C59" w:rsidRPr="00C64951" w:rsidRDefault="00054C59" w:rsidP="00173715">
      <w:pPr>
        <w:rPr>
          <w:rFonts w:ascii="Times New Roman" w:hAnsi="Times New Roman" w:cs="Times New Roman"/>
          <w:sz w:val="24"/>
          <w:szCs w:val="24"/>
        </w:rPr>
      </w:pPr>
    </w:p>
    <w:p w14:paraId="12DA8CCA" w14:textId="012B235E" w:rsidR="00054C59" w:rsidRPr="00C64951" w:rsidRDefault="00054C59" w:rsidP="00B26F96">
      <w:pPr>
        <w:pStyle w:val="a5"/>
        <w:ind w:firstLine="426"/>
        <w:rPr>
          <w:rFonts w:ascii="Times New Roman" w:hAnsi="Times New Roman"/>
          <w:sz w:val="24"/>
          <w:szCs w:val="24"/>
        </w:rPr>
      </w:pPr>
      <w:r w:rsidRPr="00C64951">
        <w:rPr>
          <w:rFonts w:ascii="Times New Roman" w:hAnsi="Times New Roman"/>
          <w:sz w:val="24"/>
          <w:szCs w:val="24"/>
        </w:rPr>
        <w:t xml:space="preserve">Для </w:t>
      </w:r>
      <w:r w:rsidR="002102EB">
        <w:rPr>
          <w:rFonts w:ascii="Times New Roman" w:hAnsi="Times New Roman"/>
          <w:sz w:val="24"/>
          <w:szCs w:val="24"/>
        </w:rPr>
        <w:t>формирования</w:t>
      </w:r>
      <w:r w:rsidRPr="00C64951">
        <w:rPr>
          <w:rFonts w:ascii="Times New Roman" w:hAnsi="Times New Roman"/>
          <w:sz w:val="24"/>
          <w:szCs w:val="24"/>
        </w:rPr>
        <w:t xml:space="preserve"> первичного запроса на Сертификат необходимо выполнить следующие действия:</w:t>
      </w:r>
    </w:p>
    <w:p w14:paraId="6557CE6A" w14:textId="5DF94435" w:rsidR="00054C59" w:rsidRPr="00D862A7" w:rsidRDefault="00054C59" w:rsidP="00D862A7">
      <w:pPr>
        <w:pStyle w:val="a"/>
        <w:numPr>
          <w:ilvl w:val="0"/>
          <w:numId w:val="3"/>
        </w:numPr>
        <w:tabs>
          <w:tab w:val="clear" w:pos="992"/>
        </w:tabs>
        <w:rPr>
          <w:sz w:val="24"/>
          <w:szCs w:val="24"/>
        </w:rPr>
      </w:pPr>
      <w:r w:rsidRPr="00D862A7">
        <w:rPr>
          <w:sz w:val="24"/>
          <w:szCs w:val="24"/>
        </w:rPr>
        <w:t xml:space="preserve">открыть главную страницу </w:t>
      </w:r>
      <w:r w:rsidR="00930450">
        <w:rPr>
          <w:sz w:val="24"/>
          <w:szCs w:val="24"/>
        </w:rPr>
        <w:t xml:space="preserve">открытой части </w:t>
      </w:r>
      <w:r w:rsidR="00930450" w:rsidRPr="00D862A7">
        <w:rPr>
          <w:sz w:val="24"/>
          <w:szCs w:val="24"/>
        </w:rPr>
        <w:t xml:space="preserve"> </w:t>
      </w:r>
      <w:r w:rsidRPr="00D862A7">
        <w:rPr>
          <w:sz w:val="24"/>
          <w:szCs w:val="24"/>
        </w:rPr>
        <w:t>ФЗС</w:t>
      </w:r>
      <w:r w:rsidR="00930450">
        <w:rPr>
          <w:sz w:val="24"/>
          <w:szCs w:val="24"/>
        </w:rPr>
        <w:t>, расположенной по адресу</w:t>
      </w:r>
      <w:r w:rsidRPr="00D862A7">
        <w:rPr>
          <w:sz w:val="24"/>
          <w:szCs w:val="24"/>
        </w:rPr>
        <w:t xml:space="preserve"> </w:t>
      </w:r>
      <w:r w:rsidR="00D862A7" w:rsidRPr="00D862A7">
        <w:rPr>
          <w:sz w:val="24"/>
          <w:szCs w:val="24"/>
        </w:rPr>
        <w:t>https://fzs.roskazna.ru/</w:t>
      </w:r>
    </w:p>
    <w:p w14:paraId="749698B6" w14:textId="77777777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5EEDDB13" wp14:editId="3F6EE8FE">
            <wp:extent cx="4132514" cy="362936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49129" cy="36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D8703" w14:textId="0FD6E579" w:rsidR="00054C59" w:rsidRPr="00C64951" w:rsidRDefault="00054C59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нажать на кнопку «</w:t>
      </w:r>
      <w:r w:rsidR="00D862A7">
        <w:rPr>
          <w:sz w:val="24"/>
          <w:szCs w:val="24"/>
        </w:rPr>
        <w:t>Сформировать комплект документов</w:t>
      </w:r>
      <w:r w:rsidRPr="00C64951">
        <w:rPr>
          <w:sz w:val="24"/>
          <w:szCs w:val="24"/>
        </w:rPr>
        <w:t>» в блоке «</w:t>
      </w:r>
      <w:r w:rsidR="00D862A7">
        <w:rPr>
          <w:sz w:val="24"/>
          <w:szCs w:val="24"/>
        </w:rPr>
        <w:t>Первичное обращение за сертификатом</w:t>
      </w:r>
      <w:r w:rsidR="00B80BF0">
        <w:rPr>
          <w:sz w:val="24"/>
          <w:szCs w:val="24"/>
        </w:rPr>
        <w:t>»</w:t>
      </w:r>
    </w:p>
    <w:p w14:paraId="14E15289" w14:textId="77777777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7C5D8F84" wp14:editId="300A838A">
            <wp:extent cx="4165167" cy="36576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1216" cy="3662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82072" w14:textId="727C2484" w:rsidR="00054C59" w:rsidRPr="00C64951" w:rsidRDefault="00B9611B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lastRenderedPageBreak/>
        <w:t xml:space="preserve">в поле «Субъект РФ» выбрать </w:t>
      </w:r>
      <w:r>
        <w:rPr>
          <w:sz w:val="24"/>
          <w:szCs w:val="24"/>
        </w:rPr>
        <w:t>из выпадающего списка регион, в котором будет осуществляться подача документов на получение сертификата</w:t>
      </w:r>
    </w:p>
    <w:p w14:paraId="5571849D" w14:textId="595EDA63" w:rsidR="00054C59" w:rsidRPr="00C64951" w:rsidRDefault="00063254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063254">
        <w:rPr>
          <w:noProof/>
          <w:sz w:val="24"/>
          <w:szCs w:val="24"/>
        </w:rPr>
        <w:drawing>
          <wp:inline distT="0" distB="0" distL="0" distR="0" wp14:anchorId="3C00F7B9" wp14:editId="4E308E55">
            <wp:extent cx="5940425" cy="4041775"/>
            <wp:effectExtent l="0" t="0" r="317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954A5" w14:textId="7BFD1AF9" w:rsidR="00054C59" w:rsidRPr="00C64951" w:rsidRDefault="00B9611B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B9611B">
        <w:rPr>
          <w:sz w:val="24"/>
          <w:szCs w:val="24"/>
        </w:rPr>
        <w:t>заполнить обязательные поля ОГРН и ИНН организации в блоке «Сведения об организации». Если запрос на Сертификат подается Уполномоченным лицом, необходимо выбрать соответствующее значение</w:t>
      </w:r>
      <w:r>
        <w:rPr>
          <w:sz w:val="24"/>
          <w:szCs w:val="24"/>
        </w:rPr>
        <w:t>.</w:t>
      </w:r>
    </w:p>
    <w:p w14:paraId="3E31476F" w14:textId="794C8D34" w:rsidR="00054C59" w:rsidRPr="00C64951" w:rsidRDefault="00DD0827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DD0827">
        <w:rPr>
          <w:noProof/>
        </w:rPr>
        <w:t xml:space="preserve"> </w:t>
      </w:r>
      <w:r w:rsidRPr="00DD0827">
        <w:rPr>
          <w:noProof/>
          <w:sz w:val="24"/>
          <w:szCs w:val="24"/>
        </w:rPr>
        <w:drawing>
          <wp:inline distT="0" distB="0" distL="0" distR="0" wp14:anchorId="01BE8AC8" wp14:editId="2D46F83E">
            <wp:extent cx="5117465" cy="3493333"/>
            <wp:effectExtent l="0" t="0" r="698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36331" cy="350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E5328" w14:textId="55DD4673" w:rsidR="00054C59" w:rsidRPr="00C64951" w:rsidRDefault="00B80BF0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нажать на кнопку «Далее»</w:t>
      </w:r>
    </w:p>
    <w:p w14:paraId="0618D33E" w14:textId="77777777" w:rsidR="00054C59" w:rsidRDefault="00054C59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 xml:space="preserve">выбрать запрашиваемый тип сертификата </w:t>
      </w:r>
    </w:p>
    <w:p w14:paraId="016C9D5C" w14:textId="77777777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lastRenderedPageBreak/>
        <w:drawing>
          <wp:inline distT="0" distB="0" distL="0" distR="0" wp14:anchorId="5A0734B5" wp14:editId="126CA5E9">
            <wp:extent cx="5128260" cy="3886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30134" cy="38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D8FDD" w14:textId="71124E1B" w:rsidR="00054C59" w:rsidRPr="00C64951" w:rsidRDefault="00054C59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нажать на кнопку «Внести сведения»</w:t>
      </w:r>
      <w:r w:rsidR="00B80BF0">
        <w:rPr>
          <w:sz w:val="24"/>
          <w:szCs w:val="24"/>
        </w:rPr>
        <w:t xml:space="preserve"> в блоке «Запрос на сертификат»</w:t>
      </w:r>
    </w:p>
    <w:p w14:paraId="54E4E907" w14:textId="77777777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bookmarkStart w:id="1" w:name="_GoBack"/>
      <w:r w:rsidRPr="00C64951">
        <w:rPr>
          <w:noProof/>
          <w:sz w:val="24"/>
          <w:szCs w:val="24"/>
        </w:rPr>
        <w:drawing>
          <wp:inline distT="0" distB="0" distL="0" distR="0" wp14:anchorId="3EF03697" wp14:editId="3CD60EDD">
            <wp:extent cx="5049520" cy="36088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69831" cy="362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CCC8B61" w14:textId="00818652" w:rsidR="00054C59" w:rsidRPr="00C64951" w:rsidRDefault="00054C59" w:rsidP="00063254">
      <w:pPr>
        <w:pStyle w:val="a"/>
      </w:pPr>
      <w:r w:rsidRPr="00930450">
        <w:rPr>
          <w:sz w:val="24"/>
          <w:szCs w:val="24"/>
        </w:rPr>
        <w:t>заполнить обязательные поля формы</w:t>
      </w:r>
      <w:r w:rsidR="003958EF">
        <w:rPr>
          <w:sz w:val="24"/>
          <w:szCs w:val="24"/>
        </w:rPr>
        <w:t>.</w:t>
      </w:r>
      <w:r w:rsidR="00063254" w:rsidRPr="00930450">
        <w:rPr>
          <w:sz w:val="24"/>
          <w:szCs w:val="24"/>
        </w:rPr>
        <w:t xml:space="preserve"> </w:t>
      </w:r>
      <w:r w:rsidR="00063254" w:rsidRPr="00930450">
        <w:rPr>
          <w:b/>
          <w:color w:val="auto"/>
          <w:sz w:val="24"/>
          <w:szCs w:val="24"/>
        </w:rPr>
        <w:t xml:space="preserve">Важно! До перехода на </w:t>
      </w:r>
      <w:r w:rsidR="005F3268">
        <w:rPr>
          <w:b/>
          <w:color w:val="auto"/>
          <w:sz w:val="24"/>
          <w:szCs w:val="24"/>
        </w:rPr>
        <w:t>ГОСТ</w:t>
      </w:r>
      <w:r w:rsidR="00063254" w:rsidRPr="00930450">
        <w:rPr>
          <w:b/>
          <w:color w:val="auto"/>
          <w:sz w:val="24"/>
          <w:szCs w:val="24"/>
        </w:rPr>
        <w:t xml:space="preserve"> 2012 при формировании запроса необходимо использовать </w:t>
      </w:r>
      <w:r w:rsidR="005F3268">
        <w:rPr>
          <w:b/>
          <w:color w:val="auto"/>
          <w:sz w:val="24"/>
          <w:szCs w:val="24"/>
        </w:rPr>
        <w:t>ГОСТ</w:t>
      </w:r>
      <w:r w:rsidR="00063254" w:rsidRPr="00930450">
        <w:rPr>
          <w:b/>
          <w:color w:val="auto"/>
          <w:sz w:val="24"/>
          <w:szCs w:val="24"/>
        </w:rPr>
        <w:t xml:space="preserve"> 2001, до получения соответствующих указаний. </w:t>
      </w:r>
      <w:r w:rsidR="00B9611B" w:rsidRPr="00B9611B">
        <w:rPr>
          <w:b/>
          <w:color w:val="auto"/>
          <w:sz w:val="24"/>
          <w:szCs w:val="24"/>
        </w:rPr>
        <w:t>Для формирования запроса на основании существующего сертификата необходимо нажать на кнопку «Обзор» и выбрать требуемый файл. Поля формы в этом случае заполняются данными, указанными в выбранном сертификате.</w:t>
      </w:r>
      <w:r w:rsidR="003F74AC" w:rsidRPr="003F74AC">
        <w:rPr>
          <w:rFonts w:asciiTheme="minorHAnsi" w:eastAsiaTheme="minorHAnsi" w:hAnsiTheme="minorHAnsi" w:cstheme="minorBidi"/>
          <w:b/>
          <w:bCs/>
          <w:snapToGrid/>
          <w:color w:val="auto"/>
          <w:sz w:val="23"/>
          <w:szCs w:val="23"/>
          <w:lang w:eastAsia="en-US"/>
        </w:rPr>
        <w:t xml:space="preserve"> </w:t>
      </w:r>
      <w:r w:rsidR="003F74AC" w:rsidRPr="003F74AC">
        <w:rPr>
          <w:b/>
          <w:bCs/>
          <w:color w:val="auto"/>
          <w:sz w:val="24"/>
          <w:szCs w:val="24"/>
        </w:rPr>
        <w:t>Также при создании запроса на сертификат сотруднику ЦАФК необходимо указывать КС2</w:t>
      </w:r>
    </w:p>
    <w:p w14:paraId="7E0C0045" w14:textId="0D26CA1D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lastRenderedPageBreak/>
        <w:drawing>
          <wp:inline distT="0" distB="0" distL="0" distR="0" wp14:anchorId="01346B72" wp14:editId="7271D959">
            <wp:extent cx="5716774" cy="89630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0020" cy="8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2E030" w14:textId="664B5A24" w:rsidR="00876E41" w:rsidRDefault="00876E41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вставить носитель ключа электронной подписи</w:t>
      </w:r>
    </w:p>
    <w:p w14:paraId="2D7356F8" w14:textId="70D92239" w:rsidR="00054C59" w:rsidRPr="00C64951" w:rsidRDefault="00054C59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lastRenderedPageBreak/>
        <w:t>нажать на кнопку «Сохранить и сформировать запрос на сертификат»;</w:t>
      </w:r>
    </w:p>
    <w:p w14:paraId="3CDC4455" w14:textId="5110C423" w:rsidR="00054C59" w:rsidRPr="00C64951" w:rsidRDefault="00054C59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нажать на кнопку «Внести сведения» в блоке «Документы дл</w:t>
      </w:r>
      <w:r w:rsidR="00B80BF0">
        <w:rPr>
          <w:sz w:val="24"/>
          <w:szCs w:val="24"/>
        </w:rPr>
        <w:t xml:space="preserve">я </w:t>
      </w:r>
      <w:r w:rsidR="0025088A">
        <w:rPr>
          <w:sz w:val="24"/>
          <w:szCs w:val="24"/>
        </w:rPr>
        <w:t xml:space="preserve">получения </w:t>
      </w:r>
      <w:r w:rsidR="00B80BF0">
        <w:rPr>
          <w:sz w:val="24"/>
          <w:szCs w:val="24"/>
        </w:rPr>
        <w:t>сертификат</w:t>
      </w:r>
      <w:r w:rsidR="0025088A">
        <w:rPr>
          <w:sz w:val="24"/>
          <w:szCs w:val="24"/>
        </w:rPr>
        <w:t>а</w:t>
      </w:r>
      <w:r w:rsidR="00B80BF0">
        <w:rPr>
          <w:sz w:val="24"/>
          <w:szCs w:val="24"/>
        </w:rPr>
        <w:t>»</w:t>
      </w:r>
    </w:p>
    <w:p w14:paraId="69363B5B" w14:textId="77777777" w:rsidR="00054C59" w:rsidRPr="00C64951" w:rsidRDefault="00054C59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4564A580" wp14:editId="6B0EEBFF">
            <wp:extent cx="5120640" cy="34366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0543" cy="344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00107" w14:textId="50D4928C" w:rsidR="00054C59" w:rsidRPr="00C64951" w:rsidRDefault="00B80BF0" w:rsidP="00B26F96">
      <w:pPr>
        <w:pStyle w:val="a"/>
        <w:tabs>
          <w:tab w:val="clear" w:pos="992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заполнить обязательные поля</w:t>
      </w:r>
    </w:p>
    <w:p w14:paraId="0F8443C3" w14:textId="77777777" w:rsidR="00173715" w:rsidRPr="00C64951" w:rsidRDefault="00173715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1D088DEC" wp14:editId="7A69543C">
            <wp:extent cx="5013028" cy="45415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21470" cy="4549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61781" w14:textId="77777777" w:rsidR="0057510A" w:rsidRDefault="00054C59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lastRenderedPageBreak/>
        <w:t>в поле «Согласие на обработку персональных данных» нажать на кнопку «Обзор»</w:t>
      </w:r>
      <w:r w:rsidR="00876E41">
        <w:rPr>
          <w:sz w:val="24"/>
          <w:szCs w:val="24"/>
        </w:rPr>
        <w:t xml:space="preserve"> (предварительно необходимо скачать шаблон по ссылке «Скачать шаблон», заполнить его, распечатать</w:t>
      </w:r>
      <w:r w:rsidR="003958EF">
        <w:rPr>
          <w:sz w:val="24"/>
          <w:szCs w:val="24"/>
        </w:rPr>
        <w:t>, подписать</w:t>
      </w:r>
      <w:r w:rsidR="00876E41">
        <w:rPr>
          <w:sz w:val="24"/>
          <w:szCs w:val="24"/>
        </w:rPr>
        <w:t xml:space="preserve"> и отсканировать)</w:t>
      </w:r>
      <w:r w:rsidRPr="00C64951">
        <w:rPr>
          <w:sz w:val="24"/>
          <w:szCs w:val="24"/>
        </w:rPr>
        <w:t xml:space="preserve"> и выбрать согласие на обработку персональных данных;</w:t>
      </w:r>
    </w:p>
    <w:p w14:paraId="083F3229" w14:textId="0EF36799" w:rsidR="00B9611B" w:rsidRDefault="00B9611B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7A587F">
        <w:rPr>
          <w:sz w:val="26"/>
          <w:szCs w:val="26"/>
        </w:rPr>
        <w:t xml:space="preserve">Поле «Документ Организации-заявителя, подтверждающий полномочия Заявителя и Уполномоченного лица» отображается только при подаче первичного запроса на </w:t>
      </w:r>
      <w:r w:rsidRPr="00726A1D">
        <w:rPr>
          <w:b/>
          <w:sz w:val="26"/>
          <w:szCs w:val="26"/>
        </w:rPr>
        <w:t>Сертификат физического лица</w:t>
      </w:r>
      <w:r w:rsidRPr="007A587F">
        <w:rPr>
          <w:sz w:val="26"/>
          <w:szCs w:val="26"/>
        </w:rPr>
        <w:t>. Если владелец сертификата не является лицом, имеющим право действовать без доверенности от имени Заявителя (организации), необходимо посредством нажатия кнопки «Обзор» выбрать файл</w:t>
      </w:r>
      <w:r>
        <w:rPr>
          <w:sz w:val="26"/>
          <w:szCs w:val="26"/>
        </w:rPr>
        <w:t>,</w:t>
      </w:r>
      <w:r w:rsidRPr="007A587F">
        <w:rPr>
          <w:sz w:val="26"/>
          <w:szCs w:val="26"/>
        </w:rPr>
        <w:t xml:space="preserve"> содержащий сканированный образ документа</w:t>
      </w:r>
      <w:r>
        <w:rPr>
          <w:sz w:val="26"/>
          <w:szCs w:val="26"/>
        </w:rPr>
        <w:t>.</w:t>
      </w:r>
    </w:p>
    <w:p w14:paraId="01EAE047" w14:textId="5443608A" w:rsidR="00054C59" w:rsidRPr="00C64951" w:rsidRDefault="00054C59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нажать</w:t>
      </w:r>
      <w:r w:rsidR="00B80BF0">
        <w:rPr>
          <w:sz w:val="24"/>
          <w:szCs w:val="24"/>
        </w:rPr>
        <w:t xml:space="preserve"> на кнопку «Сохранить»</w:t>
      </w:r>
    </w:p>
    <w:p w14:paraId="2AAAAD88" w14:textId="77777777" w:rsidR="00173715" w:rsidRPr="00C64951" w:rsidRDefault="00173715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7631818D" wp14:editId="1022F4A3">
            <wp:extent cx="5009641" cy="4556760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9366" cy="45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FF48D" w14:textId="77028F32" w:rsidR="00054C59" w:rsidRPr="00C64951" w:rsidRDefault="00054C59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 xml:space="preserve">нажать на кнопку «Сформировать заявление» в </w:t>
      </w:r>
      <w:r w:rsidR="00B80BF0">
        <w:rPr>
          <w:sz w:val="24"/>
          <w:szCs w:val="24"/>
        </w:rPr>
        <w:t>блоке «Заявление на сертификат»</w:t>
      </w:r>
    </w:p>
    <w:p w14:paraId="74E5B443" w14:textId="77777777" w:rsidR="00173715" w:rsidRPr="00C64951" w:rsidRDefault="00173715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lastRenderedPageBreak/>
        <w:drawing>
          <wp:inline distT="0" distB="0" distL="0" distR="0" wp14:anchorId="40FCED3C" wp14:editId="17F3335C">
            <wp:extent cx="4859899" cy="345948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7315" cy="34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7609" w14:textId="6ADEC9F3" w:rsidR="00054C59" w:rsidRPr="00DD0827" w:rsidRDefault="00054C59" w:rsidP="00DD0827">
      <w:pPr>
        <w:pStyle w:val="a"/>
        <w:numPr>
          <w:ilvl w:val="0"/>
          <w:numId w:val="3"/>
        </w:numPr>
        <w:rPr>
          <w:sz w:val="24"/>
          <w:szCs w:val="24"/>
        </w:rPr>
      </w:pPr>
      <w:r w:rsidRPr="00DD0827">
        <w:rPr>
          <w:sz w:val="24"/>
          <w:szCs w:val="24"/>
        </w:rPr>
        <w:t>заполнить обязательные поля и нажать на кнопку «Сохранить и сформировать печатную форму»</w:t>
      </w:r>
    </w:p>
    <w:p w14:paraId="095A0F50" w14:textId="603BE189" w:rsidR="00173715" w:rsidRPr="00C64951" w:rsidRDefault="00173715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lastRenderedPageBreak/>
        <w:drawing>
          <wp:inline distT="0" distB="0" distL="0" distR="0" wp14:anchorId="3D428866" wp14:editId="19F7AA3E">
            <wp:extent cx="4447810" cy="85629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65877" cy="859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A33F2" w14:textId="7FF64DE9" w:rsidR="00054C59" w:rsidRDefault="00DD0827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распечатать заявление, используя двустороннюю печать и </w:t>
      </w:r>
      <w:r w:rsidR="00054C59" w:rsidRPr="00C64951">
        <w:rPr>
          <w:sz w:val="24"/>
          <w:szCs w:val="24"/>
        </w:rPr>
        <w:t>закрыть печатную форму</w:t>
      </w:r>
    </w:p>
    <w:p w14:paraId="2BB19272" w14:textId="30AE7403" w:rsidR="00DD0827" w:rsidRPr="00C64951" w:rsidRDefault="0013753F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>
        <w:rPr>
          <w:sz w:val="24"/>
          <w:szCs w:val="24"/>
        </w:rPr>
        <w:t xml:space="preserve">подписать и </w:t>
      </w:r>
      <w:r w:rsidR="00DD0827">
        <w:rPr>
          <w:sz w:val="24"/>
          <w:szCs w:val="24"/>
        </w:rPr>
        <w:t xml:space="preserve">отсканировать заявление </w:t>
      </w:r>
    </w:p>
    <w:p w14:paraId="2577BA7C" w14:textId="59565B8B" w:rsidR="00054C59" w:rsidRPr="00C64951" w:rsidRDefault="00054C59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lastRenderedPageBreak/>
        <w:t xml:space="preserve">нажать на кнопку «Обзор» и выбрать </w:t>
      </w:r>
      <w:bookmarkStart w:id="2" w:name="_Ref495687970"/>
      <w:r w:rsidRPr="00C64951">
        <w:rPr>
          <w:sz w:val="24"/>
          <w:szCs w:val="24"/>
        </w:rPr>
        <w:t>подписанную копию сформированного заявления на Сертификат</w:t>
      </w:r>
      <w:bookmarkEnd w:id="2"/>
    </w:p>
    <w:p w14:paraId="64D2F243" w14:textId="4DF126B1" w:rsidR="00BA636A" w:rsidRPr="00957B04" w:rsidRDefault="00BA636A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</w:p>
    <w:p w14:paraId="7D39EC47" w14:textId="0C861AE9" w:rsidR="00173715" w:rsidRPr="00C64951" w:rsidRDefault="00BA636A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>
        <w:rPr>
          <w:noProof/>
          <w:snapToGrid/>
          <w:sz w:val="24"/>
          <w:szCs w:val="24"/>
        </w:rPr>
        <w:drawing>
          <wp:inline distT="0" distB="0" distL="0" distR="0" wp14:anchorId="169E5C03" wp14:editId="5EA43700">
            <wp:extent cx="4813086" cy="4142629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52" cy="413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A59B4" w14:textId="2AD9FFC5" w:rsidR="00054C59" w:rsidRPr="00C64951" w:rsidRDefault="00054C59" w:rsidP="00B26F96">
      <w:pPr>
        <w:pStyle w:val="a"/>
        <w:numPr>
          <w:ilvl w:val="0"/>
          <w:numId w:val="3"/>
        </w:numPr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нажать на кнопку «Подать запрос»</w:t>
      </w:r>
      <w:r w:rsidR="00DD0827">
        <w:rPr>
          <w:sz w:val="24"/>
          <w:szCs w:val="24"/>
        </w:rPr>
        <w:t xml:space="preserve">. </w:t>
      </w:r>
      <w:r w:rsidR="00DD0827" w:rsidRPr="00930450">
        <w:rPr>
          <w:b/>
          <w:sz w:val="24"/>
          <w:szCs w:val="24"/>
        </w:rPr>
        <w:t xml:space="preserve">Примечание! Для доступа к карточке запроса необходимо сохранить себе </w:t>
      </w:r>
      <w:r w:rsidR="00B9611B">
        <w:rPr>
          <w:b/>
          <w:sz w:val="24"/>
          <w:szCs w:val="24"/>
        </w:rPr>
        <w:t xml:space="preserve">ссылку на запрос и </w:t>
      </w:r>
      <w:r w:rsidR="00DD0827">
        <w:rPr>
          <w:b/>
          <w:sz w:val="24"/>
          <w:szCs w:val="24"/>
        </w:rPr>
        <w:t>его номер</w:t>
      </w:r>
    </w:p>
    <w:p w14:paraId="1DC01640" w14:textId="77777777" w:rsidR="00173715" w:rsidRPr="00C64951" w:rsidRDefault="00173715" w:rsidP="00B26F96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C64951">
        <w:rPr>
          <w:noProof/>
          <w:sz w:val="24"/>
          <w:szCs w:val="24"/>
        </w:rPr>
        <w:drawing>
          <wp:inline distT="0" distB="0" distL="0" distR="0" wp14:anchorId="08D4BE60" wp14:editId="7374ED78">
            <wp:extent cx="4646868" cy="3474720"/>
            <wp:effectExtent l="0" t="0" r="190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55255" cy="348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5024" w14:textId="1E931636" w:rsidR="00054C59" w:rsidRPr="00C64951" w:rsidRDefault="00054C59" w:rsidP="00B26F96">
      <w:pPr>
        <w:pStyle w:val="a"/>
        <w:numPr>
          <w:ilvl w:val="0"/>
          <w:numId w:val="3"/>
        </w:numPr>
        <w:tabs>
          <w:tab w:val="clear" w:pos="992"/>
        </w:tabs>
        <w:ind w:left="0" w:firstLine="426"/>
        <w:rPr>
          <w:sz w:val="24"/>
          <w:szCs w:val="24"/>
        </w:rPr>
      </w:pPr>
      <w:r w:rsidRPr="00C64951">
        <w:rPr>
          <w:sz w:val="24"/>
          <w:szCs w:val="24"/>
        </w:rPr>
        <w:t>н</w:t>
      </w:r>
      <w:r w:rsidR="00173715" w:rsidRPr="00C64951">
        <w:rPr>
          <w:sz w:val="24"/>
          <w:szCs w:val="24"/>
        </w:rPr>
        <w:t>ажать на кнопку «Да</w:t>
      </w:r>
      <w:r w:rsidR="00B80BF0">
        <w:rPr>
          <w:sz w:val="24"/>
          <w:szCs w:val="24"/>
        </w:rPr>
        <w:t>»</w:t>
      </w:r>
    </w:p>
    <w:p w14:paraId="5F71EC29" w14:textId="7ED19CD0" w:rsidR="00173715" w:rsidRDefault="00173715" w:rsidP="00B26F96">
      <w:pPr>
        <w:pStyle w:val="a"/>
        <w:numPr>
          <w:ilvl w:val="0"/>
          <w:numId w:val="0"/>
        </w:numPr>
        <w:ind w:firstLine="426"/>
        <w:rPr>
          <w:sz w:val="24"/>
          <w:szCs w:val="24"/>
        </w:rPr>
      </w:pPr>
      <w:r w:rsidRPr="00C64951">
        <w:rPr>
          <w:sz w:val="24"/>
          <w:szCs w:val="24"/>
        </w:rPr>
        <w:lastRenderedPageBreak/>
        <w:t xml:space="preserve">В результате первичный запрос будет загружен </w:t>
      </w:r>
      <w:r w:rsidR="00714DA1" w:rsidRPr="00C64951">
        <w:rPr>
          <w:sz w:val="24"/>
          <w:szCs w:val="24"/>
        </w:rPr>
        <w:t>и пользовател</w:t>
      </w:r>
      <w:r w:rsidR="002102EB">
        <w:rPr>
          <w:sz w:val="24"/>
          <w:szCs w:val="24"/>
        </w:rPr>
        <w:t>ь</w:t>
      </w:r>
      <w:r w:rsidRPr="00C64951">
        <w:rPr>
          <w:sz w:val="24"/>
          <w:szCs w:val="24"/>
        </w:rPr>
        <w:t xml:space="preserve"> увидит памятку по предоставлению комплекта документов и сведений в </w:t>
      </w:r>
      <w:r w:rsidR="00EB31C8">
        <w:rPr>
          <w:sz w:val="24"/>
          <w:szCs w:val="24"/>
        </w:rPr>
        <w:t>Удостоверяющий центр Федерального казначейства</w:t>
      </w:r>
      <w:r w:rsidR="00B80BF0">
        <w:rPr>
          <w:sz w:val="24"/>
          <w:szCs w:val="24"/>
        </w:rPr>
        <w:t>, которую необходимо распечатать нажав на кнопку «Печать».</w:t>
      </w:r>
    </w:p>
    <w:p w14:paraId="4A0CCD29" w14:textId="2B361936" w:rsidR="004A513C" w:rsidRPr="00C64951" w:rsidRDefault="004A513C" w:rsidP="00930450">
      <w:pPr>
        <w:pStyle w:val="a"/>
        <w:numPr>
          <w:ilvl w:val="0"/>
          <w:numId w:val="0"/>
        </w:numPr>
        <w:ind w:firstLine="426"/>
        <w:jc w:val="center"/>
        <w:rPr>
          <w:sz w:val="24"/>
          <w:szCs w:val="24"/>
        </w:rPr>
      </w:pPr>
      <w:r w:rsidRPr="004A513C">
        <w:rPr>
          <w:noProof/>
          <w:sz w:val="24"/>
          <w:szCs w:val="24"/>
        </w:rPr>
        <w:drawing>
          <wp:inline distT="0" distB="0" distL="0" distR="0" wp14:anchorId="5571F0E0" wp14:editId="4F325CF2">
            <wp:extent cx="5940425" cy="3068320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13C" w:rsidRPr="00C64951" w:rsidSect="002A41BC">
      <w:headerReference w:type="default" r:id="rId25"/>
      <w:footerReference w:type="default" r:id="rId2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93AF970" w15:done="0"/>
  <w15:commentEx w15:paraId="4DEB76E8" w15:done="0"/>
  <w15:commentEx w15:paraId="39ADCB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5B124" w14:textId="77777777" w:rsidR="00806162" w:rsidRDefault="00806162" w:rsidP="00037D0B">
      <w:pPr>
        <w:spacing w:after="0" w:line="240" w:lineRule="auto"/>
      </w:pPr>
      <w:r>
        <w:separator/>
      </w:r>
    </w:p>
  </w:endnote>
  <w:endnote w:type="continuationSeparator" w:id="0">
    <w:p w14:paraId="1067351C" w14:textId="77777777" w:rsidR="00806162" w:rsidRDefault="00806162" w:rsidP="00037D0B">
      <w:pPr>
        <w:spacing w:after="0" w:line="240" w:lineRule="auto"/>
      </w:pPr>
      <w:r>
        <w:continuationSeparator/>
      </w:r>
    </w:p>
  </w:endnote>
  <w:endnote w:type="continuationNotice" w:id="1">
    <w:p w14:paraId="0F81EAB7" w14:textId="77777777" w:rsidR="00806162" w:rsidRDefault="008061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+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82295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2B1430" w14:textId="19C1794E" w:rsidR="00B0709B" w:rsidRDefault="00B0709B">
        <w:pPr>
          <w:pStyle w:val="af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74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0B24E3A" w14:textId="77777777" w:rsidR="00B0709B" w:rsidRDefault="00B0709B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30F76" w14:textId="77777777" w:rsidR="00806162" w:rsidRDefault="00806162" w:rsidP="00037D0B">
      <w:pPr>
        <w:spacing w:after="0" w:line="240" w:lineRule="auto"/>
      </w:pPr>
      <w:r>
        <w:separator/>
      </w:r>
    </w:p>
  </w:footnote>
  <w:footnote w:type="continuationSeparator" w:id="0">
    <w:p w14:paraId="7B1AE22D" w14:textId="77777777" w:rsidR="00806162" w:rsidRDefault="00806162" w:rsidP="00037D0B">
      <w:pPr>
        <w:spacing w:after="0" w:line="240" w:lineRule="auto"/>
      </w:pPr>
      <w:r>
        <w:continuationSeparator/>
      </w:r>
    </w:p>
  </w:footnote>
  <w:footnote w:type="continuationNotice" w:id="1">
    <w:p w14:paraId="7E9CC936" w14:textId="77777777" w:rsidR="00806162" w:rsidRDefault="008061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93FC1" w14:textId="77777777" w:rsidR="0022506F" w:rsidRDefault="0022506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95D"/>
    <w:multiLevelType w:val="hybridMultilevel"/>
    <w:tmpl w:val="BF189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058BB"/>
    <w:multiLevelType w:val="multilevel"/>
    <w:tmpl w:val="520897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268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064" w:hanging="50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50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2BA762F2"/>
    <w:multiLevelType w:val="multilevel"/>
    <w:tmpl w:val="B3BE02D8"/>
    <w:lvl w:ilvl="0">
      <w:start w:val="1"/>
      <w:numFmt w:val="bullet"/>
      <w:pStyle w:val="1"/>
      <w:lvlText w:val=""/>
      <w:lvlJc w:val="left"/>
      <w:pPr>
        <w:tabs>
          <w:tab w:val="num" w:pos="992"/>
        </w:tabs>
        <w:ind w:left="992" w:hanging="28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pStyle w:val="2"/>
      <w:lvlText w:val=""/>
      <w:lvlJc w:val="left"/>
      <w:pPr>
        <w:tabs>
          <w:tab w:val="num" w:pos="1276"/>
        </w:tabs>
        <w:ind w:left="1276" w:hanging="284"/>
      </w:pPr>
      <w:rPr>
        <w:rFonts w:ascii="Symbol" w:hAnsi="Symbol" w:hint="default"/>
      </w:rPr>
    </w:lvl>
    <w:lvl w:ilvl="2">
      <w:start w:val="1"/>
      <w:numFmt w:val="bullet"/>
      <w:pStyle w:val="3"/>
      <w:lvlText w:val="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19"/>
        </w:tabs>
        <w:ind w:left="3119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544"/>
        </w:tabs>
        <w:ind w:left="3544" w:hanging="425"/>
      </w:pPr>
      <w:rPr>
        <w:rFonts w:ascii="Symbol" w:hAnsi="Symbol" w:hint="default"/>
      </w:rPr>
    </w:lvl>
  </w:abstractNum>
  <w:abstractNum w:abstractNumId="3">
    <w:nsid w:val="3B200C65"/>
    <w:multiLevelType w:val="hybridMultilevel"/>
    <w:tmpl w:val="0E38F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BCE0CF4"/>
    <w:multiLevelType w:val="hybridMultilevel"/>
    <w:tmpl w:val="EDEA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70A0"/>
    <w:multiLevelType w:val="hybridMultilevel"/>
    <w:tmpl w:val="B46C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57216"/>
    <w:multiLevelType w:val="hybridMultilevel"/>
    <w:tmpl w:val="0E38F6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506285"/>
    <w:multiLevelType w:val="multilevel"/>
    <w:tmpl w:val="F6B044BA"/>
    <w:lvl w:ilvl="0">
      <w:start w:val="1"/>
      <w:numFmt w:val="decimal"/>
      <w:pStyle w:val="a"/>
      <w:lvlText w:val="%1.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еченкина Наталья Геннадьевна">
    <w15:presenceInfo w15:providerId="AD" w15:userId="S-1-5-21-1908438591-1278307452-1436800534-2011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59"/>
    <w:rsid w:val="00037D0B"/>
    <w:rsid w:val="000411C5"/>
    <w:rsid w:val="00054C59"/>
    <w:rsid w:val="00063254"/>
    <w:rsid w:val="00077EEB"/>
    <w:rsid w:val="000C623D"/>
    <w:rsid w:val="000D4D21"/>
    <w:rsid w:val="000D7DCA"/>
    <w:rsid w:val="000E2DC7"/>
    <w:rsid w:val="0012218C"/>
    <w:rsid w:val="0013753F"/>
    <w:rsid w:val="00173715"/>
    <w:rsid w:val="00183AE6"/>
    <w:rsid w:val="001E39F5"/>
    <w:rsid w:val="001F13B7"/>
    <w:rsid w:val="001F33C8"/>
    <w:rsid w:val="002102EB"/>
    <w:rsid w:val="0022506F"/>
    <w:rsid w:val="002342B2"/>
    <w:rsid w:val="0025088A"/>
    <w:rsid w:val="002A41BC"/>
    <w:rsid w:val="002A7D4B"/>
    <w:rsid w:val="002B5656"/>
    <w:rsid w:val="002E4BEC"/>
    <w:rsid w:val="0032518C"/>
    <w:rsid w:val="0034375E"/>
    <w:rsid w:val="00376041"/>
    <w:rsid w:val="0039343E"/>
    <w:rsid w:val="003958EF"/>
    <w:rsid w:val="003A6978"/>
    <w:rsid w:val="003F74AC"/>
    <w:rsid w:val="00441AF6"/>
    <w:rsid w:val="004527D2"/>
    <w:rsid w:val="00483FE7"/>
    <w:rsid w:val="00485169"/>
    <w:rsid w:val="004A513C"/>
    <w:rsid w:val="005079DA"/>
    <w:rsid w:val="00525649"/>
    <w:rsid w:val="0056336C"/>
    <w:rsid w:val="0057510A"/>
    <w:rsid w:val="005B4E17"/>
    <w:rsid w:val="005C7CCC"/>
    <w:rsid w:val="005C7E15"/>
    <w:rsid w:val="005D37A4"/>
    <w:rsid w:val="005F3268"/>
    <w:rsid w:val="00624C25"/>
    <w:rsid w:val="00631DE3"/>
    <w:rsid w:val="00661D22"/>
    <w:rsid w:val="006666AB"/>
    <w:rsid w:val="00676639"/>
    <w:rsid w:val="006B4035"/>
    <w:rsid w:val="006F7073"/>
    <w:rsid w:val="0070190A"/>
    <w:rsid w:val="00714DA1"/>
    <w:rsid w:val="00756553"/>
    <w:rsid w:val="00774DEF"/>
    <w:rsid w:val="00790997"/>
    <w:rsid w:val="007C38E1"/>
    <w:rsid w:val="007E04DA"/>
    <w:rsid w:val="007E7E6D"/>
    <w:rsid w:val="00806162"/>
    <w:rsid w:val="00816D92"/>
    <w:rsid w:val="0082143B"/>
    <w:rsid w:val="00876E41"/>
    <w:rsid w:val="008B535A"/>
    <w:rsid w:val="008B764B"/>
    <w:rsid w:val="008D69C7"/>
    <w:rsid w:val="008F291A"/>
    <w:rsid w:val="00913897"/>
    <w:rsid w:val="00930450"/>
    <w:rsid w:val="00943687"/>
    <w:rsid w:val="00957B04"/>
    <w:rsid w:val="00963122"/>
    <w:rsid w:val="009765DE"/>
    <w:rsid w:val="009871EA"/>
    <w:rsid w:val="00990962"/>
    <w:rsid w:val="009A3B1A"/>
    <w:rsid w:val="009C574A"/>
    <w:rsid w:val="009C7960"/>
    <w:rsid w:val="00A013A8"/>
    <w:rsid w:val="00A24F78"/>
    <w:rsid w:val="00A60002"/>
    <w:rsid w:val="00A67A49"/>
    <w:rsid w:val="00AE4323"/>
    <w:rsid w:val="00B0709B"/>
    <w:rsid w:val="00B16C02"/>
    <w:rsid w:val="00B26F96"/>
    <w:rsid w:val="00B764ED"/>
    <w:rsid w:val="00B80BF0"/>
    <w:rsid w:val="00B8503A"/>
    <w:rsid w:val="00B9611B"/>
    <w:rsid w:val="00BA636A"/>
    <w:rsid w:val="00BB063C"/>
    <w:rsid w:val="00BB6D04"/>
    <w:rsid w:val="00BC32E7"/>
    <w:rsid w:val="00BD2B08"/>
    <w:rsid w:val="00C12649"/>
    <w:rsid w:val="00C23FF0"/>
    <w:rsid w:val="00C26369"/>
    <w:rsid w:val="00C44CE3"/>
    <w:rsid w:val="00C454FE"/>
    <w:rsid w:val="00C5418B"/>
    <w:rsid w:val="00C64951"/>
    <w:rsid w:val="00C72787"/>
    <w:rsid w:val="00C802AB"/>
    <w:rsid w:val="00C82239"/>
    <w:rsid w:val="00CF2A05"/>
    <w:rsid w:val="00D469CF"/>
    <w:rsid w:val="00D50B31"/>
    <w:rsid w:val="00D64165"/>
    <w:rsid w:val="00D71A3C"/>
    <w:rsid w:val="00D862A7"/>
    <w:rsid w:val="00D924CD"/>
    <w:rsid w:val="00DB30C1"/>
    <w:rsid w:val="00DD0827"/>
    <w:rsid w:val="00E1712B"/>
    <w:rsid w:val="00E26623"/>
    <w:rsid w:val="00E7402E"/>
    <w:rsid w:val="00EA735B"/>
    <w:rsid w:val="00EB31C8"/>
    <w:rsid w:val="00EC0B37"/>
    <w:rsid w:val="00EE33AD"/>
    <w:rsid w:val="00F46398"/>
    <w:rsid w:val="00F471D3"/>
    <w:rsid w:val="00FC3D6D"/>
    <w:rsid w:val="00FD1DD7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75E"/>
  </w:style>
  <w:style w:type="paragraph" w:styleId="10">
    <w:name w:val="heading 1"/>
    <w:basedOn w:val="a0"/>
    <w:next w:val="a0"/>
    <w:link w:val="11"/>
    <w:uiPriority w:val="9"/>
    <w:qFormat/>
    <w:rsid w:val="003437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0">
    <w:name w:val="heading 2"/>
    <w:basedOn w:val="a0"/>
    <w:next w:val="a0"/>
    <w:link w:val="21"/>
    <w:uiPriority w:val="9"/>
    <w:unhideWhenUsed/>
    <w:qFormat/>
    <w:rsid w:val="003437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437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437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437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437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437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437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437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54C59"/>
    <w:pPr>
      <w:ind w:left="720"/>
      <w:contextualSpacing/>
    </w:pPr>
  </w:style>
  <w:style w:type="paragraph" w:styleId="a5">
    <w:name w:val="Body Text"/>
    <w:aliases w:val="Основной текст♫"/>
    <w:link w:val="a6"/>
    <w:qFormat/>
    <w:rsid w:val="00054C59"/>
    <w:pPr>
      <w:suppressAutoHyphens/>
      <w:spacing w:after="0" w:line="276" w:lineRule="auto"/>
      <w:ind w:firstLine="709"/>
      <w:jc w:val="both"/>
    </w:pPr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♫ Знак"/>
    <w:basedOn w:val="a1"/>
    <w:link w:val="a5"/>
    <w:rsid w:val="00054C59"/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  <w:style w:type="paragraph" w:customStyle="1" w:styleId="a">
    <w:name w:val="Список нумерованный (цифра с точкой)♫"/>
    <w:uiPriority w:val="33"/>
    <w:qFormat/>
    <w:rsid w:val="00054C59"/>
    <w:pPr>
      <w:keepLines/>
      <w:numPr>
        <w:numId w:val="2"/>
      </w:numPr>
      <w:suppressAutoHyphens/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437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1">
    <w:name w:val="Заголовок 2 Знак"/>
    <w:basedOn w:val="a1"/>
    <w:link w:val="20"/>
    <w:uiPriority w:val="9"/>
    <w:rsid w:val="00343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3437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437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437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437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sid w:val="003437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3437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1"/>
    <w:link w:val="9"/>
    <w:uiPriority w:val="9"/>
    <w:semiHidden/>
    <w:rsid w:val="003437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7">
    <w:name w:val="caption"/>
    <w:basedOn w:val="a0"/>
    <w:next w:val="a0"/>
    <w:uiPriority w:val="35"/>
    <w:semiHidden/>
    <w:unhideWhenUsed/>
    <w:qFormat/>
    <w:rsid w:val="0034375E"/>
    <w:pPr>
      <w:spacing w:line="240" w:lineRule="auto"/>
    </w:pPr>
    <w:rPr>
      <w:b/>
      <w:bCs/>
      <w:smallCaps/>
      <w:color w:val="44546A" w:themeColor="text2"/>
    </w:rPr>
  </w:style>
  <w:style w:type="paragraph" w:styleId="a8">
    <w:name w:val="Title"/>
    <w:basedOn w:val="a0"/>
    <w:next w:val="a0"/>
    <w:link w:val="a9"/>
    <w:uiPriority w:val="10"/>
    <w:qFormat/>
    <w:rsid w:val="003437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3437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a">
    <w:name w:val="Subtitle"/>
    <w:basedOn w:val="a0"/>
    <w:next w:val="a0"/>
    <w:link w:val="ab"/>
    <w:uiPriority w:val="11"/>
    <w:qFormat/>
    <w:rsid w:val="003437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b">
    <w:name w:val="Подзаголовок Знак"/>
    <w:basedOn w:val="a1"/>
    <w:link w:val="aa"/>
    <w:uiPriority w:val="11"/>
    <w:rsid w:val="003437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">
    <w:name w:val="Strong"/>
    <w:basedOn w:val="a1"/>
    <w:uiPriority w:val="22"/>
    <w:qFormat/>
    <w:rsid w:val="0034375E"/>
    <w:rPr>
      <w:b/>
      <w:bCs/>
    </w:rPr>
  </w:style>
  <w:style w:type="character" w:styleId="ad">
    <w:name w:val="Emphasis"/>
    <w:basedOn w:val="a1"/>
    <w:uiPriority w:val="20"/>
    <w:qFormat/>
    <w:rsid w:val="0034375E"/>
    <w:rPr>
      <w:i/>
      <w:iCs/>
    </w:rPr>
  </w:style>
  <w:style w:type="paragraph" w:styleId="ae">
    <w:name w:val="No Spacing"/>
    <w:uiPriority w:val="1"/>
    <w:qFormat/>
    <w:rsid w:val="0034375E"/>
    <w:pPr>
      <w:spacing w:after="0" w:line="240" w:lineRule="auto"/>
    </w:pPr>
  </w:style>
  <w:style w:type="paragraph" w:styleId="22">
    <w:name w:val="Quote"/>
    <w:basedOn w:val="a0"/>
    <w:next w:val="a0"/>
    <w:link w:val="23"/>
    <w:uiPriority w:val="29"/>
    <w:qFormat/>
    <w:rsid w:val="0034375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34375E"/>
    <w:rPr>
      <w:color w:val="44546A" w:themeColor="text2"/>
      <w:sz w:val="24"/>
      <w:szCs w:val="24"/>
    </w:rPr>
  </w:style>
  <w:style w:type="paragraph" w:styleId="af">
    <w:name w:val="Intense Quote"/>
    <w:basedOn w:val="a0"/>
    <w:next w:val="a0"/>
    <w:link w:val="af0"/>
    <w:uiPriority w:val="30"/>
    <w:qFormat/>
    <w:rsid w:val="0034375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1"/>
    <w:link w:val="af"/>
    <w:uiPriority w:val="30"/>
    <w:rsid w:val="003437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1">
    <w:name w:val="Subtle Emphasis"/>
    <w:basedOn w:val="a1"/>
    <w:uiPriority w:val="19"/>
    <w:qFormat/>
    <w:rsid w:val="0034375E"/>
    <w:rPr>
      <w:i/>
      <w:iCs/>
      <w:color w:val="595959" w:themeColor="text1" w:themeTint="A6"/>
    </w:rPr>
  </w:style>
  <w:style w:type="character" w:styleId="af2">
    <w:name w:val="Intense Emphasis"/>
    <w:basedOn w:val="a1"/>
    <w:uiPriority w:val="21"/>
    <w:qFormat/>
    <w:rsid w:val="0034375E"/>
    <w:rPr>
      <w:b/>
      <w:bCs/>
      <w:i/>
      <w:iCs/>
    </w:rPr>
  </w:style>
  <w:style w:type="character" w:styleId="af3">
    <w:name w:val="Subtle Reference"/>
    <w:basedOn w:val="a1"/>
    <w:uiPriority w:val="31"/>
    <w:qFormat/>
    <w:rsid w:val="003437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1"/>
    <w:uiPriority w:val="32"/>
    <w:qFormat/>
    <w:rsid w:val="0034375E"/>
    <w:rPr>
      <w:b/>
      <w:bCs/>
      <w:smallCaps/>
      <w:color w:val="44546A" w:themeColor="text2"/>
      <w:u w:val="single"/>
    </w:rPr>
  </w:style>
  <w:style w:type="character" w:styleId="af5">
    <w:name w:val="Book Title"/>
    <w:basedOn w:val="a1"/>
    <w:uiPriority w:val="33"/>
    <w:qFormat/>
    <w:rsid w:val="0034375E"/>
    <w:rPr>
      <w:b/>
      <w:bCs/>
      <w:smallCaps/>
      <w:spacing w:val="10"/>
    </w:rPr>
  </w:style>
  <w:style w:type="paragraph" w:styleId="af6">
    <w:name w:val="TOC Heading"/>
    <w:basedOn w:val="10"/>
    <w:next w:val="a0"/>
    <w:uiPriority w:val="39"/>
    <w:unhideWhenUsed/>
    <w:qFormat/>
    <w:rsid w:val="0034375E"/>
    <w:pPr>
      <w:outlineLvl w:val="9"/>
    </w:pPr>
  </w:style>
  <w:style w:type="paragraph" w:styleId="af7">
    <w:name w:val="header"/>
    <w:basedOn w:val="a0"/>
    <w:link w:val="af8"/>
    <w:uiPriority w:val="99"/>
    <w:unhideWhenUsed/>
    <w:rsid w:val="0003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037D0B"/>
  </w:style>
  <w:style w:type="paragraph" w:styleId="af9">
    <w:name w:val="footer"/>
    <w:basedOn w:val="a0"/>
    <w:link w:val="afa"/>
    <w:uiPriority w:val="99"/>
    <w:unhideWhenUsed/>
    <w:rsid w:val="0003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037D0B"/>
  </w:style>
  <w:style w:type="paragraph" w:styleId="afb">
    <w:name w:val="endnote text"/>
    <w:basedOn w:val="a0"/>
    <w:link w:val="afc"/>
    <w:uiPriority w:val="99"/>
    <w:semiHidden/>
    <w:unhideWhenUsed/>
    <w:rsid w:val="00037D0B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037D0B"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sid w:val="00037D0B"/>
    <w:rPr>
      <w:vertAlign w:val="superscript"/>
    </w:rPr>
  </w:style>
  <w:style w:type="paragraph" w:styleId="24">
    <w:name w:val="toc 2"/>
    <w:basedOn w:val="a0"/>
    <w:next w:val="a0"/>
    <w:autoRedefine/>
    <w:uiPriority w:val="39"/>
    <w:unhideWhenUsed/>
    <w:rsid w:val="00037D0B"/>
    <w:pPr>
      <w:spacing w:after="100"/>
      <w:ind w:left="220"/>
    </w:pPr>
    <w:rPr>
      <w:rFonts w:cs="Times New Roman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037D0B"/>
    <w:pPr>
      <w:spacing w:after="100"/>
    </w:pPr>
    <w:rPr>
      <w:rFonts w:cs="Times New Roman"/>
      <w:lang w:val="en-US"/>
    </w:rPr>
  </w:style>
  <w:style w:type="paragraph" w:styleId="32">
    <w:name w:val="toc 3"/>
    <w:basedOn w:val="a0"/>
    <w:next w:val="a0"/>
    <w:autoRedefine/>
    <w:uiPriority w:val="39"/>
    <w:unhideWhenUsed/>
    <w:rsid w:val="00037D0B"/>
    <w:pPr>
      <w:spacing w:after="100"/>
      <w:ind w:left="440"/>
    </w:pPr>
    <w:rPr>
      <w:rFonts w:cs="Times New Roman"/>
      <w:lang w:val="en-US"/>
    </w:rPr>
  </w:style>
  <w:style w:type="character" w:styleId="afe">
    <w:name w:val="Hyperlink"/>
    <w:basedOn w:val="a1"/>
    <w:uiPriority w:val="99"/>
    <w:unhideWhenUsed/>
    <w:rsid w:val="00EA735B"/>
    <w:rPr>
      <w:color w:val="0563C1" w:themeColor="hyperlink"/>
      <w:u w:val="single"/>
    </w:rPr>
  </w:style>
  <w:style w:type="paragraph" w:styleId="aff">
    <w:name w:val="Balloon Text"/>
    <w:basedOn w:val="a0"/>
    <w:link w:val="aff0"/>
    <w:uiPriority w:val="99"/>
    <w:semiHidden/>
    <w:unhideWhenUsed/>
    <w:rsid w:val="00A0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A013A8"/>
    <w:rPr>
      <w:rFonts w:ascii="Tahoma" w:hAnsi="Tahoma" w:cs="Tahoma"/>
      <w:sz w:val="16"/>
      <w:szCs w:val="16"/>
    </w:rPr>
  </w:style>
  <w:style w:type="character" w:styleId="aff1">
    <w:name w:val="annotation reference"/>
    <w:basedOn w:val="a1"/>
    <w:uiPriority w:val="99"/>
    <w:semiHidden/>
    <w:unhideWhenUsed/>
    <w:rsid w:val="00624C25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624C25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624C25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24C2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24C25"/>
    <w:rPr>
      <w:b/>
      <w:bCs/>
      <w:sz w:val="20"/>
      <w:szCs w:val="20"/>
    </w:rPr>
  </w:style>
  <w:style w:type="paragraph" w:customStyle="1" w:styleId="13">
    <w:name w:val="Абзац списка1"/>
    <w:basedOn w:val="a0"/>
    <w:rsid w:val="0075655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Список маркированный уровень 1♫"/>
    <w:uiPriority w:val="38"/>
    <w:qFormat/>
    <w:rsid w:val="000C623D"/>
    <w:pPr>
      <w:keepLines/>
      <w:numPr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sz w:val="28"/>
      <w:szCs w:val="20"/>
      <w:lang w:eastAsia="ru-RU"/>
    </w:rPr>
  </w:style>
  <w:style w:type="paragraph" w:customStyle="1" w:styleId="2">
    <w:name w:val="Список маркированный уровень 2♫"/>
    <w:uiPriority w:val="38"/>
    <w:qFormat/>
    <w:rsid w:val="000C623D"/>
    <w:pPr>
      <w:keepLines/>
      <w:numPr>
        <w:ilvl w:val="1"/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sz w:val="28"/>
      <w:szCs w:val="20"/>
      <w:lang w:eastAsia="ru-RU"/>
    </w:rPr>
  </w:style>
  <w:style w:type="paragraph" w:customStyle="1" w:styleId="3">
    <w:name w:val="Список маркированный уровень 3♫"/>
    <w:uiPriority w:val="38"/>
    <w:qFormat/>
    <w:rsid w:val="000C623D"/>
    <w:pPr>
      <w:keepLines/>
      <w:numPr>
        <w:ilvl w:val="2"/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375E"/>
  </w:style>
  <w:style w:type="paragraph" w:styleId="10">
    <w:name w:val="heading 1"/>
    <w:basedOn w:val="a0"/>
    <w:next w:val="a0"/>
    <w:link w:val="11"/>
    <w:uiPriority w:val="9"/>
    <w:qFormat/>
    <w:rsid w:val="003437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0">
    <w:name w:val="heading 2"/>
    <w:basedOn w:val="a0"/>
    <w:next w:val="a0"/>
    <w:link w:val="21"/>
    <w:uiPriority w:val="9"/>
    <w:unhideWhenUsed/>
    <w:qFormat/>
    <w:rsid w:val="003437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3437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437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437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437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437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437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437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54C59"/>
    <w:pPr>
      <w:ind w:left="720"/>
      <w:contextualSpacing/>
    </w:pPr>
  </w:style>
  <w:style w:type="paragraph" w:styleId="a5">
    <w:name w:val="Body Text"/>
    <w:aliases w:val="Основной текст♫"/>
    <w:link w:val="a6"/>
    <w:qFormat/>
    <w:rsid w:val="00054C59"/>
    <w:pPr>
      <w:suppressAutoHyphens/>
      <w:spacing w:after="0" w:line="276" w:lineRule="auto"/>
      <w:ind w:firstLine="709"/>
      <w:jc w:val="both"/>
    </w:pPr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♫ Знак"/>
    <w:basedOn w:val="a1"/>
    <w:link w:val="a5"/>
    <w:rsid w:val="00054C59"/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  <w:style w:type="paragraph" w:customStyle="1" w:styleId="a">
    <w:name w:val="Список нумерованный (цифра с точкой)♫"/>
    <w:uiPriority w:val="33"/>
    <w:qFormat/>
    <w:rsid w:val="00054C59"/>
    <w:pPr>
      <w:keepLines/>
      <w:numPr>
        <w:numId w:val="2"/>
      </w:numPr>
      <w:suppressAutoHyphens/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napToGrid w:val="0"/>
      <w:color w:val="000000"/>
      <w:sz w:val="28"/>
      <w:szCs w:val="28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437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1">
    <w:name w:val="Заголовок 2 Знак"/>
    <w:basedOn w:val="a1"/>
    <w:link w:val="20"/>
    <w:uiPriority w:val="9"/>
    <w:rsid w:val="003437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">
    <w:name w:val="Заголовок 3 Знак"/>
    <w:basedOn w:val="a1"/>
    <w:link w:val="30"/>
    <w:uiPriority w:val="9"/>
    <w:semiHidden/>
    <w:rsid w:val="003437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3437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3437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3437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1"/>
    <w:link w:val="7"/>
    <w:uiPriority w:val="9"/>
    <w:semiHidden/>
    <w:rsid w:val="003437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1"/>
    <w:link w:val="8"/>
    <w:uiPriority w:val="9"/>
    <w:semiHidden/>
    <w:rsid w:val="003437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1"/>
    <w:link w:val="9"/>
    <w:uiPriority w:val="9"/>
    <w:semiHidden/>
    <w:rsid w:val="003437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7">
    <w:name w:val="caption"/>
    <w:basedOn w:val="a0"/>
    <w:next w:val="a0"/>
    <w:uiPriority w:val="35"/>
    <w:semiHidden/>
    <w:unhideWhenUsed/>
    <w:qFormat/>
    <w:rsid w:val="0034375E"/>
    <w:pPr>
      <w:spacing w:line="240" w:lineRule="auto"/>
    </w:pPr>
    <w:rPr>
      <w:b/>
      <w:bCs/>
      <w:smallCaps/>
      <w:color w:val="44546A" w:themeColor="text2"/>
    </w:rPr>
  </w:style>
  <w:style w:type="paragraph" w:styleId="a8">
    <w:name w:val="Title"/>
    <w:basedOn w:val="a0"/>
    <w:next w:val="a0"/>
    <w:link w:val="a9"/>
    <w:uiPriority w:val="10"/>
    <w:qFormat/>
    <w:rsid w:val="003437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9">
    <w:name w:val="Название Знак"/>
    <w:basedOn w:val="a1"/>
    <w:link w:val="a8"/>
    <w:uiPriority w:val="10"/>
    <w:rsid w:val="003437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a">
    <w:name w:val="Subtitle"/>
    <w:basedOn w:val="a0"/>
    <w:next w:val="a0"/>
    <w:link w:val="ab"/>
    <w:uiPriority w:val="11"/>
    <w:qFormat/>
    <w:rsid w:val="003437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b">
    <w:name w:val="Подзаголовок Знак"/>
    <w:basedOn w:val="a1"/>
    <w:link w:val="aa"/>
    <w:uiPriority w:val="11"/>
    <w:rsid w:val="003437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c">
    <w:name w:val="Strong"/>
    <w:basedOn w:val="a1"/>
    <w:uiPriority w:val="22"/>
    <w:qFormat/>
    <w:rsid w:val="0034375E"/>
    <w:rPr>
      <w:b/>
      <w:bCs/>
    </w:rPr>
  </w:style>
  <w:style w:type="character" w:styleId="ad">
    <w:name w:val="Emphasis"/>
    <w:basedOn w:val="a1"/>
    <w:uiPriority w:val="20"/>
    <w:qFormat/>
    <w:rsid w:val="0034375E"/>
    <w:rPr>
      <w:i/>
      <w:iCs/>
    </w:rPr>
  </w:style>
  <w:style w:type="paragraph" w:styleId="ae">
    <w:name w:val="No Spacing"/>
    <w:uiPriority w:val="1"/>
    <w:qFormat/>
    <w:rsid w:val="0034375E"/>
    <w:pPr>
      <w:spacing w:after="0" w:line="240" w:lineRule="auto"/>
    </w:pPr>
  </w:style>
  <w:style w:type="paragraph" w:styleId="22">
    <w:name w:val="Quote"/>
    <w:basedOn w:val="a0"/>
    <w:next w:val="a0"/>
    <w:link w:val="23"/>
    <w:uiPriority w:val="29"/>
    <w:qFormat/>
    <w:rsid w:val="0034375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23">
    <w:name w:val="Цитата 2 Знак"/>
    <w:basedOn w:val="a1"/>
    <w:link w:val="22"/>
    <w:uiPriority w:val="29"/>
    <w:rsid w:val="0034375E"/>
    <w:rPr>
      <w:color w:val="44546A" w:themeColor="text2"/>
      <w:sz w:val="24"/>
      <w:szCs w:val="24"/>
    </w:rPr>
  </w:style>
  <w:style w:type="paragraph" w:styleId="af">
    <w:name w:val="Intense Quote"/>
    <w:basedOn w:val="a0"/>
    <w:next w:val="a0"/>
    <w:link w:val="af0"/>
    <w:uiPriority w:val="30"/>
    <w:qFormat/>
    <w:rsid w:val="0034375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f0">
    <w:name w:val="Выделенная цитата Знак"/>
    <w:basedOn w:val="a1"/>
    <w:link w:val="af"/>
    <w:uiPriority w:val="30"/>
    <w:rsid w:val="003437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1">
    <w:name w:val="Subtle Emphasis"/>
    <w:basedOn w:val="a1"/>
    <w:uiPriority w:val="19"/>
    <w:qFormat/>
    <w:rsid w:val="0034375E"/>
    <w:rPr>
      <w:i/>
      <w:iCs/>
      <w:color w:val="595959" w:themeColor="text1" w:themeTint="A6"/>
    </w:rPr>
  </w:style>
  <w:style w:type="character" w:styleId="af2">
    <w:name w:val="Intense Emphasis"/>
    <w:basedOn w:val="a1"/>
    <w:uiPriority w:val="21"/>
    <w:qFormat/>
    <w:rsid w:val="0034375E"/>
    <w:rPr>
      <w:b/>
      <w:bCs/>
      <w:i/>
      <w:iCs/>
    </w:rPr>
  </w:style>
  <w:style w:type="character" w:styleId="af3">
    <w:name w:val="Subtle Reference"/>
    <w:basedOn w:val="a1"/>
    <w:uiPriority w:val="31"/>
    <w:qFormat/>
    <w:rsid w:val="003437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4">
    <w:name w:val="Intense Reference"/>
    <w:basedOn w:val="a1"/>
    <w:uiPriority w:val="32"/>
    <w:qFormat/>
    <w:rsid w:val="0034375E"/>
    <w:rPr>
      <w:b/>
      <w:bCs/>
      <w:smallCaps/>
      <w:color w:val="44546A" w:themeColor="text2"/>
      <w:u w:val="single"/>
    </w:rPr>
  </w:style>
  <w:style w:type="character" w:styleId="af5">
    <w:name w:val="Book Title"/>
    <w:basedOn w:val="a1"/>
    <w:uiPriority w:val="33"/>
    <w:qFormat/>
    <w:rsid w:val="0034375E"/>
    <w:rPr>
      <w:b/>
      <w:bCs/>
      <w:smallCaps/>
      <w:spacing w:val="10"/>
    </w:rPr>
  </w:style>
  <w:style w:type="paragraph" w:styleId="af6">
    <w:name w:val="TOC Heading"/>
    <w:basedOn w:val="10"/>
    <w:next w:val="a0"/>
    <w:uiPriority w:val="39"/>
    <w:unhideWhenUsed/>
    <w:qFormat/>
    <w:rsid w:val="0034375E"/>
    <w:pPr>
      <w:outlineLvl w:val="9"/>
    </w:pPr>
  </w:style>
  <w:style w:type="paragraph" w:styleId="af7">
    <w:name w:val="header"/>
    <w:basedOn w:val="a0"/>
    <w:link w:val="af8"/>
    <w:uiPriority w:val="99"/>
    <w:unhideWhenUsed/>
    <w:rsid w:val="0003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037D0B"/>
  </w:style>
  <w:style w:type="paragraph" w:styleId="af9">
    <w:name w:val="footer"/>
    <w:basedOn w:val="a0"/>
    <w:link w:val="afa"/>
    <w:uiPriority w:val="99"/>
    <w:unhideWhenUsed/>
    <w:rsid w:val="0003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037D0B"/>
  </w:style>
  <w:style w:type="paragraph" w:styleId="afb">
    <w:name w:val="endnote text"/>
    <w:basedOn w:val="a0"/>
    <w:link w:val="afc"/>
    <w:uiPriority w:val="99"/>
    <w:semiHidden/>
    <w:unhideWhenUsed/>
    <w:rsid w:val="00037D0B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uiPriority w:val="99"/>
    <w:semiHidden/>
    <w:rsid w:val="00037D0B"/>
    <w:rPr>
      <w:sz w:val="20"/>
      <w:szCs w:val="20"/>
    </w:rPr>
  </w:style>
  <w:style w:type="character" w:styleId="afd">
    <w:name w:val="endnote reference"/>
    <w:basedOn w:val="a1"/>
    <w:uiPriority w:val="99"/>
    <w:semiHidden/>
    <w:unhideWhenUsed/>
    <w:rsid w:val="00037D0B"/>
    <w:rPr>
      <w:vertAlign w:val="superscript"/>
    </w:rPr>
  </w:style>
  <w:style w:type="paragraph" w:styleId="24">
    <w:name w:val="toc 2"/>
    <w:basedOn w:val="a0"/>
    <w:next w:val="a0"/>
    <w:autoRedefine/>
    <w:uiPriority w:val="39"/>
    <w:unhideWhenUsed/>
    <w:rsid w:val="00037D0B"/>
    <w:pPr>
      <w:spacing w:after="100"/>
      <w:ind w:left="220"/>
    </w:pPr>
    <w:rPr>
      <w:rFonts w:cs="Times New Roman"/>
      <w:lang w:val="en-US"/>
    </w:rPr>
  </w:style>
  <w:style w:type="paragraph" w:styleId="12">
    <w:name w:val="toc 1"/>
    <w:basedOn w:val="a0"/>
    <w:next w:val="a0"/>
    <w:autoRedefine/>
    <w:uiPriority w:val="39"/>
    <w:unhideWhenUsed/>
    <w:rsid w:val="00037D0B"/>
    <w:pPr>
      <w:spacing w:after="100"/>
    </w:pPr>
    <w:rPr>
      <w:rFonts w:cs="Times New Roman"/>
      <w:lang w:val="en-US"/>
    </w:rPr>
  </w:style>
  <w:style w:type="paragraph" w:styleId="32">
    <w:name w:val="toc 3"/>
    <w:basedOn w:val="a0"/>
    <w:next w:val="a0"/>
    <w:autoRedefine/>
    <w:uiPriority w:val="39"/>
    <w:unhideWhenUsed/>
    <w:rsid w:val="00037D0B"/>
    <w:pPr>
      <w:spacing w:after="100"/>
      <w:ind w:left="440"/>
    </w:pPr>
    <w:rPr>
      <w:rFonts w:cs="Times New Roman"/>
      <w:lang w:val="en-US"/>
    </w:rPr>
  </w:style>
  <w:style w:type="character" w:styleId="afe">
    <w:name w:val="Hyperlink"/>
    <w:basedOn w:val="a1"/>
    <w:uiPriority w:val="99"/>
    <w:unhideWhenUsed/>
    <w:rsid w:val="00EA735B"/>
    <w:rPr>
      <w:color w:val="0563C1" w:themeColor="hyperlink"/>
      <w:u w:val="single"/>
    </w:rPr>
  </w:style>
  <w:style w:type="paragraph" w:styleId="aff">
    <w:name w:val="Balloon Text"/>
    <w:basedOn w:val="a0"/>
    <w:link w:val="aff0"/>
    <w:uiPriority w:val="99"/>
    <w:semiHidden/>
    <w:unhideWhenUsed/>
    <w:rsid w:val="00A01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1"/>
    <w:link w:val="aff"/>
    <w:uiPriority w:val="99"/>
    <w:semiHidden/>
    <w:rsid w:val="00A013A8"/>
    <w:rPr>
      <w:rFonts w:ascii="Tahoma" w:hAnsi="Tahoma" w:cs="Tahoma"/>
      <w:sz w:val="16"/>
      <w:szCs w:val="16"/>
    </w:rPr>
  </w:style>
  <w:style w:type="character" w:styleId="aff1">
    <w:name w:val="annotation reference"/>
    <w:basedOn w:val="a1"/>
    <w:uiPriority w:val="99"/>
    <w:semiHidden/>
    <w:unhideWhenUsed/>
    <w:rsid w:val="00624C25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624C25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624C25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24C25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24C25"/>
    <w:rPr>
      <w:b/>
      <w:bCs/>
      <w:sz w:val="20"/>
      <w:szCs w:val="20"/>
    </w:rPr>
  </w:style>
  <w:style w:type="paragraph" w:customStyle="1" w:styleId="13">
    <w:name w:val="Абзац списка1"/>
    <w:basedOn w:val="a0"/>
    <w:rsid w:val="00756553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customStyle="1" w:styleId="1">
    <w:name w:val="Список маркированный уровень 1♫"/>
    <w:uiPriority w:val="38"/>
    <w:qFormat/>
    <w:rsid w:val="000C623D"/>
    <w:pPr>
      <w:keepLines/>
      <w:numPr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sz w:val="28"/>
      <w:szCs w:val="20"/>
      <w:lang w:eastAsia="ru-RU"/>
    </w:rPr>
  </w:style>
  <w:style w:type="paragraph" w:customStyle="1" w:styleId="2">
    <w:name w:val="Список маркированный уровень 2♫"/>
    <w:uiPriority w:val="38"/>
    <w:qFormat/>
    <w:rsid w:val="000C623D"/>
    <w:pPr>
      <w:keepLines/>
      <w:numPr>
        <w:ilvl w:val="1"/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sz w:val="28"/>
      <w:szCs w:val="20"/>
      <w:lang w:eastAsia="ru-RU"/>
    </w:rPr>
  </w:style>
  <w:style w:type="paragraph" w:customStyle="1" w:styleId="3">
    <w:name w:val="Список маркированный уровень 3♫"/>
    <w:uiPriority w:val="38"/>
    <w:qFormat/>
    <w:rsid w:val="000C623D"/>
    <w:pPr>
      <w:keepLines/>
      <w:numPr>
        <w:ilvl w:val="2"/>
        <w:numId w:val="15"/>
      </w:numPr>
      <w:suppressAutoHyphens/>
      <w:spacing w:before="120" w:after="120" w:line="276" w:lineRule="auto"/>
      <w:contextualSpacing/>
      <w:jc w:val="both"/>
    </w:pPr>
    <w:rPr>
      <w:rFonts w:ascii="+Times New Roman" w:eastAsia="Times New Roman" w:hAnsi="+Times New Roman" w:cs="Times New Roman"/>
      <w:snapToGrid w:val="0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38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7" Type="http://schemas.microsoft.com/office/2011/relationships/people" Target="people.xml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526E-5EAA-42F2-A6F2-E27C844E5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F1E18D-B553-4759-95AA-6A675D91F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itransition.corp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Borovnyova, Ekaterina</dc:creator>
  <cp:lastModifiedBy>Садофьев Андрей Александрович</cp:lastModifiedBy>
  <cp:revision>4</cp:revision>
  <dcterms:created xsi:type="dcterms:W3CDTF">2018-06-25T08:46:00Z</dcterms:created>
  <dcterms:modified xsi:type="dcterms:W3CDTF">2018-06-25T08:56:00Z</dcterms:modified>
</cp:coreProperties>
</file>