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2D0" w:rsidRDefault="004E72D0" w:rsidP="00792E4A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Управление Федерального казначейства по Ханты-Мансийскому автономному округу – Югре (далее – Управление)</w:t>
      </w:r>
      <w:r w:rsidR="00802BE6">
        <w:rPr>
          <w:sz w:val="28"/>
          <w:szCs w:val="28"/>
        </w:rPr>
        <w:t xml:space="preserve"> напоминает, что</w:t>
      </w:r>
      <w:r>
        <w:rPr>
          <w:sz w:val="28"/>
          <w:szCs w:val="28"/>
        </w:rPr>
        <w:t xml:space="preserve"> с 01.01.2020 в единой информационной системе в сфере закупок (далее – ЕИС) во исполнение поручения Президента Российской Федерации </w:t>
      </w:r>
      <w:r w:rsidRPr="003A674E">
        <w:rPr>
          <w:sz w:val="28"/>
          <w:szCs w:val="28"/>
        </w:rPr>
        <w:t xml:space="preserve">от 04.12.2019 № Пр-2472 </w:t>
      </w:r>
      <w:r w:rsidRPr="00D345BA">
        <w:rPr>
          <w:sz w:val="28"/>
          <w:szCs w:val="28"/>
        </w:rPr>
        <w:t>реализован функционал по формированию</w:t>
      </w:r>
      <w:r w:rsidR="005B21C3">
        <w:rPr>
          <w:sz w:val="28"/>
          <w:szCs w:val="28"/>
        </w:rPr>
        <w:t xml:space="preserve"> и</w:t>
      </w:r>
      <w:r w:rsidRPr="00D345BA">
        <w:rPr>
          <w:sz w:val="28"/>
          <w:szCs w:val="28"/>
        </w:rPr>
        <w:t xml:space="preserve"> подписанию документа о приемке товаров, работ, услуг в электронной форме</w:t>
      </w:r>
      <w:r>
        <w:rPr>
          <w:sz w:val="28"/>
          <w:szCs w:val="28"/>
        </w:rPr>
        <w:t xml:space="preserve"> (далее – документ о приемке). </w:t>
      </w:r>
      <w:proofErr w:type="gramEnd"/>
    </w:p>
    <w:p w:rsidR="004E72D0" w:rsidRPr="00D345BA" w:rsidRDefault="004E72D0" w:rsidP="00792E4A">
      <w:pPr>
        <w:ind w:firstLine="709"/>
        <w:jc w:val="both"/>
        <w:rPr>
          <w:sz w:val="28"/>
          <w:szCs w:val="28"/>
        </w:rPr>
      </w:pPr>
      <w:proofErr w:type="gramStart"/>
      <w:r w:rsidRPr="00632B5E">
        <w:rPr>
          <w:sz w:val="28"/>
          <w:szCs w:val="28"/>
        </w:rPr>
        <w:t xml:space="preserve">На официальном сайте ЕИС в разделах «Новости»/«Формирование </w:t>
      </w:r>
      <w:r w:rsidRPr="00632B5E">
        <w:rPr>
          <w:sz w:val="28"/>
          <w:szCs w:val="28"/>
        </w:rPr>
        <w:br/>
        <w:t>и подписание документов о приемке товаров (работ, услуг) в электронной форме» и «Документы»/»</w:t>
      </w:r>
      <w:r w:rsidRPr="00632B5E">
        <w:rPr>
          <w:sz w:val="28"/>
          <w:szCs w:val="28"/>
          <w:bdr w:val="none" w:sz="0" w:space="0" w:color="auto" w:frame="1"/>
          <w:shd w:val="clear" w:color="auto" w:fill="FFFFFF"/>
        </w:rPr>
        <w:t>Материалы для работы в ЕИС»</w:t>
      </w:r>
      <w:r w:rsidRPr="00632B5E">
        <w:rPr>
          <w:sz w:val="28"/>
          <w:szCs w:val="28"/>
        </w:rPr>
        <w:t xml:space="preserve">/«Материалы для работы </w:t>
      </w:r>
      <w:r w:rsidRPr="00632B5E">
        <w:rPr>
          <w:sz w:val="28"/>
          <w:szCs w:val="28"/>
        </w:rPr>
        <w:br/>
        <w:t xml:space="preserve">с документами о приемке товаров (работ, услуг) в электронной форме» размещены необходимые документы </w:t>
      </w:r>
      <w:r>
        <w:rPr>
          <w:sz w:val="28"/>
          <w:szCs w:val="28"/>
        </w:rPr>
        <w:t>и информация, отражающие</w:t>
      </w:r>
      <w:r w:rsidRPr="00A823B5">
        <w:rPr>
          <w:sz w:val="28"/>
          <w:szCs w:val="28"/>
        </w:rPr>
        <w:t xml:space="preserve"> </w:t>
      </w:r>
      <w:r w:rsidRPr="00D235F6">
        <w:rPr>
          <w:sz w:val="28"/>
          <w:szCs w:val="28"/>
        </w:rPr>
        <w:t>особенности применения функционала</w:t>
      </w:r>
      <w:r>
        <w:rPr>
          <w:sz w:val="28"/>
          <w:szCs w:val="28"/>
        </w:rPr>
        <w:t xml:space="preserve"> </w:t>
      </w:r>
      <w:r w:rsidRPr="00D235F6">
        <w:rPr>
          <w:sz w:val="28"/>
          <w:szCs w:val="28"/>
        </w:rPr>
        <w:t xml:space="preserve">и условия формирования документов о приемке </w:t>
      </w:r>
      <w:r>
        <w:rPr>
          <w:sz w:val="28"/>
          <w:szCs w:val="28"/>
        </w:rPr>
        <w:br/>
      </w:r>
      <w:r w:rsidRPr="00D235F6">
        <w:rPr>
          <w:sz w:val="28"/>
          <w:szCs w:val="28"/>
        </w:rPr>
        <w:t>в ЕИС</w:t>
      </w:r>
      <w:r w:rsidRPr="00632B5E">
        <w:rPr>
          <w:sz w:val="28"/>
          <w:szCs w:val="28"/>
        </w:rPr>
        <w:t xml:space="preserve">, в </w:t>
      </w:r>
      <w:r>
        <w:rPr>
          <w:sz w:val="28"/>
          <w:szCs w:val="28"/>
        </w:rPr>
        <w:t>частности</w:t>
      </w:r>
      <w:r w:rsidRPr="00632B5E">
        <w:rPr>
          <w:sz w:val="28"/>
          <w:szCs w:val="28"/>
        </w:rPr>
        <w:t>:</w:t>
      </w:r>
      <w:proofErr w:type="gramEnd"/>
    </w:p>
    <w:p w:rsidR="004E72D0" w:rsidRPr="007C791A" w:rsidRDefault="004E72D0" w:rsidP="00792E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D345BA">
        <w:rPr>
          <w:sz w:val="28"/>
          <w:szCs w:val="28"/>
        </w:rPr>
        <w:t>наличие взаимного</w:t>
      </w:r>
      <w:r w:rsidRPr="00D345BA">
        <w:rPr>
          <w:b/>
          <w:sz w:val="28"/>
          <w:szCs w:val="28"/>
        </w:rPr>
        <w:t xml:space="preserve"> </w:t>
      </w:r>
      <w:r w:rsidRPr="00D345BA">
        <w:rPr>
          <w:rStyle w:val="a9"/>
          <w:b w:val="0"/>
          <w:sz w:val="28"/>
          <w:szCs w:val="28"/>
          <w:bdr w:val="none" w:sz="0" w:space="0" w:color="auto" w:frame="1"/>
          <w:shd w:val="clear" w:color="auto" w:fill="FFFFFF"/>
        </w:rPr>
        <w:t>согласия сторон</w:t>
      </w:r>
      <w:r w:rsidRPr="007C791A">
        <w:rPr>
          <w:sz w:val="28"/>
          <w:szCs w:val="28"/>
          <w:shd w:val="clear" w:color="auto" w:fill="FFFFFF"/>
        </w:rPr>
        <w:t xml:space="preserve"> на подписание документов </w:t>
      </w:r>
      <w:r>
        <w:rPr>
          <w:sz w:val="28"/>
          <w:szCs w:val="28"/>
          <w:shd w:val="clear" w:color="auto" w:fill="FFFFFF"/>
        </w:rPr>
        <w:br/>
      </w:r>
      <w:r w:rsidRPr="007C791A">
        <w:rPr>
          <w:sz w:val="28"/>
          <w:szCs w:val="28"/>
          <w:shd w:val="clear" w:color="auto" w:fill="FFFFFF"/>
        </w:rPr>
        <w:t xml:space="preserve">о приемке с использованием ЕИС, а также </w:t>
      </w:r>
      <w:r>
        <w:rPr>
          <w:sz w:val="28"/>
          <w:szCs w:val="28"/>
          <w:shd w:val="clear" w:color="auto" w:fill="FFFFFF"/>
        </w:rPr>
        <w:t>порядок</w:t>
      </w:r>
      <w:r w:rsidRPr="007C791A">
        <w:rPr>
          <w:sz w:val="28"/>
          <w:szCs w:val="28"/>
          <w:shd w:val="clear" w:color="auto" w:fill="FFFFFF"/>
        </w:rPr>
        <w:t xml:space="preserve"> действий </w:t>
      </w:r>
      <w:r>
        <w:rPr>
          <w:sz w:val="28"/>
          <w:szCs w:val="28"/>
          <w:shd w:val="clear" w:color="auto" w:fill="FFFFFF"/>
        </w:rPr>
        <w:t>з</w:t>
      </w:r>
      <w:r w:rsidRPr="007C791A">
        <w:rPr>
          <w:sz w:val="28"/>
          <w:szCs w:val="28"/>
          <w:shd w:val="clear" w:color="auto" w:fill="FFFFFF"/>
        </w:rPr>
        <w:t xml:space="preserve">аказчиков </w:t>
      </w:r>
      <w:r>
        <w:rPr>
          <w:sz w:val="28"/>
          <w:szCs w:val="28"/>
          <w:shd w:val="clear" w:color="auto" w:fill="FFFFFF"/>
        </w:rPr>
        <w:br/>
      </w:r>
      <w:r w:rsidRPr="007C791A">
        <w:rPr>
          <w:sz w:val="28"/>
          <w:szCs w:val="28"/>
          <w:shd w:val="clear" w:color="auto" w:fill="FFFFFF"/>
        </w:rPr>
        <w:t>в ЕИС для предоставления поставщикам (подрядчикам, исполнителям) возможности формирования документа о приемке</w:t>
      </w:r>
      <w:r>
        <w:rPr>
          <w:sz w:val="28"/>
          <w:szCs w:val="28"/>
          <w:shd w:val="clear" w:color="auto" w:fill="FFFFFF"/>
        </w:rPr>
        <w:t xml:space="preserve"> в рамках исполнения государственного (муниципального) контракта</w:t>
      </w:r>
      <w:r w:rsidRPr="007C791A">
        <w:rPr>
          <w:sz w:val="28"/>
          <w:szCs w:val="28"/>
          <w:shd w:val="clear" w:color="auto" w:fill="FFFFFF"/>
        </w:rPr>
        <w:t>;</w:t>
      </w:r>
    </w:p>
    <w:p w:rsidR="004E72D0" w:rsidRDefault="004E72D0" w:rsidP="00792E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C791A">
        <w:rPr>
          <w:sz w:val="28"/>
          <w:szCs w:val="28"/>
        </w:rPr>
        <w:t xml:space="preserve">) </w:t>
      </w:r>
      <w:r w:rsidRPr="00D345BA">
        <w:rPr>
          <w:sz w:val="28"/>
          <w:szCs w:val="28"/>
        </w:rPr>
        <w:t xml:space="preserve">включение в </w:t>
      </w:r>
      <w:r w:rsidRPr="00D345BA">
        <w:rPr>
          <w:sz w:val="28"/>
          <w:szCs w:val="28"/>
          <w:shd w:val="clear" w:color="auto" w:fill="FFFFFF"/>
        </w:rPr>
        <w:t>проекты контрактов условий</w:t>
      </w:r>
      <w:r w:rsidRPr="007C791A">
        <w:rPr>
          <w:sz w:val="28"/>
          <w:szCs w:val="28"/>
          <w:shd w:val="clear" w:color="auto" w:fill="FFFFFF"/>
        </w:rPr>
        <w:t xml:space="preserve"> об оформлении, обмене </w:t>
      </w:r>
      <w:r>
        <w:rPr>
          <w:sz w:val="28"/>
          <w:szCs w:val="28"/>
          <w:shd w:val="clear" w:color="auto" w:fill="FFFFFF"/>
        </w:rPr>
        <w:br/>
      </w:r>
      <w:r w:rsidRPr="007C791A">
        <w:rPr>
          <w:sz w:val="28"/>
          <w:szCs w:val="28"/>
          <w:shd w:val="clear" w:color="auto" w:fill="FFFFFF"/>
        </w:rPr>
        <w:t>и подписании документов о приемке в ЕИС, а также представлении в качестве первичных учетных документов, подтверждающих (сопровождающих) поставку товаров (передачу результатов выполненных работ, оказанных услуг), универсального передаточного документа (счета-фактуры), в том числе корректировочных документов к ним;</w:t>
      </w:r>
    </w:p>
    <w:p w:rsidR="004E72D0" w:rsidRDefault="004E72D0" w:rsidP="00792E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D345BA">
        <w:rPr>
          <w:sz w:val="28"/>
          <w:szCs w:val="28"/>
        </w:rPr>
        <w:t>автоматическое формирование</w:t>
      </w:r>
      <w:r>
        <w:rPr>
          <w:sz w:val="28"/>
          <w:szCs w:val="28"/>
        </w:rPr>
        <w:t xml:space="preserve"> проекта сведений об исполнении контракта для размещения в реестре контрактов, заключенных заказчиками, </w:t>
      </w:r>
      <w:r>
        <w:rPr>
          <w:sz w:val="28"/>
          <w:szCs w:val="28"/>
        </w:rPr>
        <w:br/>
        <w:t>на основе подписанного в ЕИС документа о приемке, что исключает</w:t>
      </w:r>
      <w:r w:rsidRPr="00661D6D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риски внесения ошибочных сведений Заказчиками и применения к ним </w:t>
      </w:r>
      <w:r>
        <w:rPr>
          <w:sz w:val="28"/>
          <w:szCs w:val="28"/>
        </w:rPr>
        <w:br/>
        <w:t xml:space="preserve">мер административного воздействия, предусмотренных статьей 7.31 </w:t>
      </w:r>
      <w:r>
        <w:rPr>
          <w:sz w:val="28"/>
          <w:szCs w:val="28"/>
        </w:rPr>
        <w:br/>
        <w:t xml:space="preserve">Кодекса об административных правонарушениях Российской Федерации, </w:t>
      </w:r>
      <w:r>
        <w:rPr>
          <w:sz w:val="28"/>
          <w:szCs w:val="28"/>
        </w:rPr>
        <w:br/>
      </w:r>
      <w:r w:rsidRPr="00221BE5">
        <w:rPr>
          <w:sz w:val="28"/>
          <w:szCs w:val="28"/>
        </w:rPr>
        <w:t>при самостоятельном внесении данных</w:t>
      </w:r>
      <w:r>
        <w:rPr>
          <w:sz w:val="28"/>
          <w:szCs w:val="28"/>
        </w:rPr>
        <w:t>.</w:t>
      </w:r>
    </w:p>
    <w:p w:rsidR="0030517E" w:rsidRDefault="00792E4A" w:rsidP="00792E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792E4A">
        <w:rPr>
          <w:sz w:val="28"/>
          <w:szCs w:val="28"/>
        </w:rPr>
        <w:t xml:space="preserve">а основании вышеизложенного Управление рекомендует при осуществлении закупок учитывать функционал </w:t>
      </w:r>
      <w:r>
        <w:rPr>
          <w:sz w:val="28"/>
          <w:szCs w:val="28"/>
        </w:rPr>
        <w:t xml:space="preserve">ЕИС </w:t>
      </w:r>
      <w:r w:rsidRPr="00792E4A">
        <w:rPr>
          <w:sz w:val="28"/>
          <w:szCs w:val="28"/>
        </w:rPr>
        <w:t>по формированию и подписанию документа о приемке товаров, р</w:t>
      </w:r>
      <w:r w:rsidR="0030517E">
        <w:rPr>
          <w:sz w:val="28"/>
          <w:szCs w:val="28"/>
        </w:rPr>
        <w:t>абот, услуг в электронной форме.</w:t>
      </w:r>
    </w:p>
    <w:p w:rsidR="00792E4A" w:rsidRDefault="0030517E" w:rsidP="00792E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возникновении вопросов, Вы можете </w:t>
      </w:r>
      <w:r w:rsidR="009839B7">
        <w:rPr>
          <w:sz w:val="28"/>
          <w:szCs w:val="28"/>
        </w:rPr>
        <w:t>обратиться</w:t>
      </w:r>
      <w:r>
        <w:rPr>
          <w:sz w:val="28"/>
          <w:szCs w:val="28"/>
        </w:rPr>
        <w:t xml:space="preserve"> в Отдел функционирования контрактной системы</w:t>
      </w:r>
      <w:r w:rsidR="00CE20DB">
        <w:rPr>
          <w:sz w:val="28"/>
          <w:szCs w:val="28"/>
        </w:rPr>
        <w:t xml:space="preserve"> У</w:t>
      </w:r>
      <w:bookmarkStart w:id="0" w:name="_GoBack"/>
      <w:bookmarkEnd w:id="0"/>
      <w:r w:rsidR="00CE20DB">
        <w:rPr>
          <w:sz w:val="28"/>
          <w:szCs w:val="28"/>
        </w:rPr>
        <w:t>правления</w:t>
      </w:r>
      <w:r>
        <w:rPr>
          <w:sz w:val="28"/>
          <w:szCs w:val="28"/>
        </w:rPr>
        <w:t xml:space="preserve"> по телефон</w:t>
      </w:r>
      <w:r w:rsidR="009839B7">
        <w:rPr>
          <w:sz w:val="28"/>
          <w:szCs w:val="28"/>
        </w:rPr>
        <w:t>ам</w:t>
      </w:r>
      <w:r>
        <w:rPr>
          <w:sz w:val="28"/>
          <w:szCs w:val="28"/>
        </w:rPr>
        <w:t xml:space="preserve"> </w:t>
      </w:r>
      <w:r w:rsidR="00CE20DB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8 (3462) 37-21-40; 37-21-41. </w:t>
      </w:r>
    </w:p>
    <w:sectPr w:rsidR="00792E4A" w:rsidSect="00E9723E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FEB" w:rsidRDefault="00B35FEB">
      <w:r>
        <w:separator/>
      </w:r>
    </w:p>
  </w:endnote>
  <w:endnote w:type="continuationSeparator" w:id="0">
    <w:p w:rsidR="00B35FEB" w:rsidRDefault="00B35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FEB" w:rsidRDefault="00B35FEB">
      <w:r>
        <w:separator/>
      </w:r>
    </w:p>
  </w:footnote>
  <w:footnote w:type="continuationSeparator" w:id="0">
    <w:p w:rsidR="00B35FEB" w:rsidRDefault="00B35F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074" w:rsidRDefault="00592A24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385585">
      <w:rPr>
        <w:noProof/>
      </w:rPr>
      <w:t>2</w:t>
    </w:r>
    <w:r>
      <w:fldChar w:fldCharType="end"/>
    </w:r>
  </w:p>
  <w:p w:rsidR="00FE7074" w:rsidRDefault="00B35FE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34B"/>
    <w:rsid w:val="00001ECB"/>
    <w:rsid w:val="0001215D"/>
    <w:rsid w:val="00056765"/>
    <w:rsid w:val="00067580"/>
    <w:rsid w:val="000774B3"/>
    <w:rsid w:val="00091429"/>
    <w:rsid w:val="000A0F4A"/>
    <w:rsid w:val="000B7AAE"/>
    <w:rsid w:val="000C225A"/>
    <w:rsid w:val="0010084A"/>
    <w:rsid w:val="001400B3"/>
    <w:rsid w:val="001403F2"/>
    <w:rsid w:val="00164015"/>
    <w:rsid w:val="0016432D"/>
    <w:rsid w:val="00165946"/>
    <w:rsid w:val="001922A9"/>
    <w:rsid w:val="001F07FD"/>
    <w:rsid w:val="002174BD"/>
    <w:rsid w:val="0022672A"/>
    <w:rsid w:val="00263CF9"/>
    <w:rsid w:val="00265F62"/>
    <w:rsid w:val="002A0D9B"/>
    <w:rsid w:val="002C26F3"/>
    <w:rsid w:val="002D0124"/>
    <w:rsid w:val="0030517E"/>
    <w:rsid w:val="003266A6"/>
    <w:rsid w:val="00326ACB"/>
    <w:rsid w:val="00345214"/>
    <w:rsid w:val="00385585"/>
    <w:rsid w:val="003A463E"/>
    <w:rsid w:val="00431E70"/>
    <w:rsid w:val="00437E5D"/>
    <w:rsid w:val="0046153F"/>
    <w:rsid w:val="00494CF3"/>
    <w:rsid w:val="004A7302"/>
    <w:rsid w:val="004B5084"/>
    <w:rsid w:val="004C3E55"/>
    <w:rsid w:val="004E234B"/>
    <w:rsid w:val="004E70AB"/>
    <w:rsid w:val="004E72D0"/>
    <w:rsid w:val="00534895"/>
    <w:rsid w:val="005409FA"/>
    <w:rsid w:val="00554C83"/>
    <w:rsid w:val="005845FD"/>
    <w:rsid w:val="005852F8"/>
    <w:rsid w:val="00590E92"/>
    <w:rsid w:val="00592A24"/>
    <w:rsid w:val="00595147"/>
    <w:rsid w:val="005B21C3"/>
    <w:rsid w:val="005B542E"/>
    <w:rsid w:val="005C0B27"/>
    <w:rsid w:val="005C3D53"/>
    <w:rsid w:val="00600016"/>
    <w:rsid w:val="00623991"/>
    <w:rsid w:val="00624109"/>
    <w:rsid w:val="00625AF4"/>
    <w:rsid w:val="006451ED"/>
    <w:rsid w:val="00656E1C"/>
    <w:rsid w:val="006C0FAA"/>
    <w:rsid w:val="007466D6"/>
    <w:rsid w:val="007662CD"/>
    <w:rsid w:val="0077202F"/>
    <w:rsid w:val="007811AF"/>
    <w:rsid w:val="00792E4A"/>
    <w:rsid w:val="0079566E"/>
    <w:rsid w:val="007B4F20"/>
    <w:rsid w:val="007B744E"/>
    <w:rsid w:val="007D0623"/>
    <w:rsid w:val="00802BE6"/>
    <w:rsid w:val="00826D08"/>
    <w:rsid w:val="00835381"/>
    <w:rsid w:val="00895C79"/>
    <w:rsid w:val="008A3AE9"/>
    <w:rsid w:val="00910ED8"/>
    <w:rsid w:val="0093459A"/>
    <w:rsid w:val="00942F2F"/>
    <w:rsid w:val="00945428"/>
    <w:rsid w:val="00945996"/>
    <w:rsid w:val="009839B7"/>
    <w:rsid w:val="00986BC9"/>
    <w:rsid w:val="009C3284"/>
    <w:rsid w:val="009C36F7"/>
    <w:rsid w:val="009D0028"/>
    <w:rsid w:val="00A1380B"/>
    <w:rsid w:val="00A15F87"/>
    <w:rsid w:val="00A42500"/>
    <w:rsid w:val="00A62DBB"/>
    <w:rsid w:val="00A67204"/>
    <w:rsid w:val="00A74A5A"/>
    <w:rsid w:val="00AA7E68"/>
    <w:rsid w:val="00AC086A"/>
    <w:rsid w:val="00AC4BBC"/>
    <w:rsid w:val="00AE53EC"/>
    <w:rsid w:val="00AF1494"/>
    <w:rsid w:val="00AF5C01"/>
    <w:rsid w:val="00AF6360"/>
    <w:rsid w:val="00B12FBC"/>
    <w:rsid w:val="00B35FEB"/>
    <w:rsid w:val="00B40116"/>
    <w:rsid w:val="00B53F90"/>
    <w:rsid w:val="00B55172"/>
    <w:rsid w:val="00B61AA0"/>
    <w:rsid w:val="00B62C32"/>
    <w:rsid w:val="00B67674"/>
    <w:rsid w:val="00B7703B"/>
    <w:rsid w:val="00BA5888"/>
    <w:rsid w:val="00BD3471"/>
    <w:rsid w:val="00BF2057"/>
    <w:rsid w:val="00C04248"/>
    <w:rsid w:val="00C05DE8"/>
    <w:rsid w:val="00C05F94"/>
    <w:rsid w:val="00C90817"/>
    <w:rsid w:val="00C97342"/>
    <w:rsid w:val="00CA0507"/>
    <w:rsid w:val="00CA1C60"/>
    <w:rsid w:val="00CA5860"/>
    <w:rsid w:val="00CC3C46"/>
    <w:rsid w:val="00CD7AF1"/>
    <w:rsid w:val="00CE20DB"/>
    <w:rsid w:val="00D1006F"/>
    <w:rsid w:val="00D1048E"/>
    <w:rsid w:val="00D20F01"/>
    <w:rsid w:val="00D22CC4"/>
    <w:rsid w:val="00D24547"/>
    <w:rsid w:val="00D345BA"/>
    <w:rsid w:val="00D35C22"/>
    <w:rsid w:val="00D540C0"/>
    <w:rsid w:val="00DB15DD"/>
    <w:rsid w:val="00DD1C4F"/>
    <w:rsid w:val="00DE1B7A"/>
    <w:rsid w:val="00DE1B97"/>
    <w:rsid w:val="00DF22CE"/>
    <w:rsid w:val="00E456B7"/>
    <w:rsid w:val="00E62133"/>
    <w:rsid w:val="00E7277E"/>
    <w:rsid w:val="00E9723E"/>
    <w:rsid w:val="00EB65A0"/>
    <w:rsid w:val="00F06900"/>
    <w:rsid w:val="00F17EAC"/>
    <w:rsid w:val="00F2565C"/>
    <w:rsid w:val="00F3046F"/>
    <w:rsid w:val="00F378AC"/>
    <w:rsid w:val="00F84DC4"/>
    <w:rsid w:val="00FB46A5"/>
    <w:rsid w:val="00FC136F"/>
    <w:rsid w:val="00FD21C2"/>
    <w:rsid w:val="00FD2A5D"/>
    <w:rsid w:val="00FE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62C32"/>
    <w:pPr>
      <w:keepNext/>
      <w:outlineLvl w:val="0"/>
    </w:pPr>
    <w:rPr>
      <w:rFonts w:ascii="Bookman Old Style" w:hAnsi="Bookman Old Style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2C32"/>
    <w:rPr>
      <w:rFonts w:ascii="Bookman Old Style" w:eastAsia="Times New Roman" w:hAnsi="Bookman Old Style" w:cs="Times New Roman"/>
      <w:sz w:val="28"/>
      <w:szCs w:val="24"/>
      <w:lang w:eastAsia="ru-RU"/>
    </w:rPr>
  </w:style>
  <w:style w:type="character" w:styleId="a3">
    <w:name w:val="Hyperlink"/>
    <w:rsid w:val="00B62C32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B62C3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62C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328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328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AC086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9">
    <w:name w:val="Strong"/>
    <w:basedOn w:val="a0"/>
    <w:uiPriority w:val="22"/>
    <w:qFormat/>
    <w:rsid w:val="00D345BA"/>
    <w:rPr>
      <w:b/>
      <w:bCs/>
    </w:rPr>
  </w:style>
  <w:style w:type="paragraph" w:styleId="aa">
    <w:name w:val="footer"/>
    <w:basedOn w:val="a"/>
    <w:link w:val="ab"/>
    <w:uiPriority w:val="99"/>
    <w:unhideWhenUsed/>
    <w:rsid w:val="006451E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451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62C32"/>
    <w:pPr>
      <w:keepNext/>
      <w:outlineLvl w:val="0"/>
    </w:pPr>
    <w:rPr>
      <w:rFonts w:ascii="Bookman Old Style" w:hAnsi="Bookman Old Style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2C32"/>
    <w:rPr>
      <w:rFonts w:ascii="Bookman Old Style" w:eastAsia="Times New Roman" w:hAnsi="Bookman Old Style" w:cs="Times New Roman"/>
      <w:sz w:val="28"/>
      <w:szCs w:val="24"/>
      <w:lang w:eastAsia="ru-RU"/>
    </w:rPr>
  </w:style>
  <w:style w:type="character" w:styleId="a3">
    <w:name w:val="Hyperlink"/>
    <w:rsid w:val="00B62C32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B62C3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62C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328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328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AC086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9">
    <w:name w:val="Strong"/>
    <w:basedOn w:val="a0"/>
    <w:uiPriority w:val="22"/>
    <w:qFormat/>
    <w:rsid w:val="00D345BA"/>
    <w:rPr>
      <w:b/>
      <w:bCs/>
    </w:rPr>
  </w:style>
  <w:style w:type="paragraph" w:styleId="aa">
    <w:name w:val="footer"/>
    <w:basedOn w:val="a"/>
    <w:link w:val="ab"/>
    <w:uiPriority w:val="99"/>
    <w:unhideWhenUsed/>
    <w:rsid w:val="006451E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451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19AE5-0A4F-412F-AA18-77AFCED0A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Богордаев Артем Владимирович</dc:creator>
  <cp:lastModifiedBy>Богордаев Артем Владимирович</cp:lastModifiedBy>
  <cp:revision>25</cp:revision>
  <cp:lastPrinted>2018-01-12T11:40:00Z</cp:lastPrinted>
  <dcterms:created xsi:type="dcterms:W3CDTF">2020-02-28T10:22:00Z</dcterms:created>
  <dcterms:modified xsi:type="dcterms:W3CDTF">2020-04-29T11:06:00Z</dcterms:modified>
</cp:coreProperties>
</file>