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52" w:rsidRPr="0010054D" w:rsidRDefault="00A90C52" w:rsidP="00A90C5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0054D">
        <w:rPr>
          <w:rFonts w:ascii="Times New Roman" w:hAnsi="Times New Roman" w:cs="Times New Roman"/>
          <w:b/>
          <w:sz w:val="24"/>
          <w:szCs w:val="28"/>
        </w:rPr>
        <w:t>Модель обеспечения наличными денежными средствами организаций - клиентов</w:t>
      </w:r>
      <w:r w:rsidRPr="0010054D">
        <w:rPr>
          <w:rFonts w:ascii="Times New Roman" w:hAnsi="Times New Roman" w:cs="Times New Roman"/>
          <w:sz w:val="24"/>
          <w:szCs w:val="28"/>
        </w:rPr>
        <w:br/>
      </w:r>
      <w:r w:rsidRPr="0010054D">
        <w:rPr>
          <w:rFonts w:ascii="Times New Roman" w:hAnsi="Times New Roman" w:cs="Times New Roman"/>
          <w:b/>
          <w:sz w:val="24"/>
          <w:szCs w:val="28"/>
        </w:rPr>
        <w:t>территориальных органов Федерального казначейства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3964"/>
        <w:gridCol w:w="1701"/>
        <w:gridCol w:w="113"/>
        <w:gridCol w:w="2014"/>
        <w:gridCol w:w="2126"/>
        <w:gridCol w:w="1559"/>
        <w:gridCol w:w="113"/>
        <w:gridCol w:w="1559"/>
        <w:gridCol w:w="1730"/>
      </w:tblGrid>
      <w:tr w:rsidR="00A90C52" w:rsidRPr="00ED0A91" w:rsidTr="00CE0A7C">
        <w:trPr>
          <w:trHeight w:val="410"/>
        </w:trPr>
        <w:tc>
          <w:tcPr>
            <w:tcW w:w="3964" w:type="dxa"/>
            <w:vMerge w:val="restart"/>
            <w:tcBorders>
              <w:tl2br w:val="single" w:sz="4" w:space="0" w:color="auto"/>
            </w:tcBorders>
          </w:tcPr>
          <w:p w:rsidR="00A90C52" w:rsidRPr="00ED0A91" w:rsidRDefault="00A90C52" w:rsidP="00CE0A7C">
            <w:pPr>
              <w:tabs>
                <w:tab w:val="left" w:pos="975"/>
              </w:tabs>
              <w:jc w:val="right"/>
              <w:rPr>
                <w:rFonts w:ascii="Times New Roman" w:hAnsi="Times New Roman" w:cs="Times New Roman"/>
              </w:rPr>
            </w:pPr>
          </w:p>
          <w:p w:rsidR="00A90C52" w:rsidRPr="00ED0A91" w:rsidRDefault="00A90C52" w:rsidP="00CE0A7C">
            <w:pPr>
              <w:tabs>
                <w:tab w:val="left" w:pos="97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ED0A91">
              <w:rPr>
                <w:rFonts w:ascii="Times New Roman" w:hAnsi="Times New Roman" w:cs="Times New Roman"/>
                <w:b/>
              </w:rPr>
              <w:t>Виды выплат</w:t>
            </w:r>
          </w:p>
          <w:p w:rsidR="00A90C52" w:rsidRPr="00ED0A91" w:rsidRDefault="00A90C52" w:rsidP="00CE0A7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90C52" w:rsidRPr="00ED0A91" w:rsidRDefault="00A90C52" w:rsidP="00CE0A7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90C52" w:rsidRPr="00ED0A91" w:rsidRDefault="00A90C52" w:rsidP="00CE0A7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90C52" w:rsidRPr="00ED0A91" w:rsidRDefault="00A90C52" w:rsidP="00CE0A7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90C52" w:rsidRPr="00ED0A91" w:rsidRDefault="00A90C52" w:rsidP="00CE0A7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90C52" w:rsidRPr="00ED0A91" w:rsidRDefault="00A90C52" w:rsidP="00CE0A7C">
            <w:pPr>
              <w:jc w:val="both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  <w:b/>
              </w:rPr>
              <w:t xml:space="preserve">Способ </w:t>
            </w:r>
            <w:r w:rsidRPr="00ED0A91">
              <w:rPr>
                <w:rFonts w:ascii="Times New Roman" w:hAnsi="Times New Roman" w:cs="Times New Roman"/>
                <w:b/>
              </w:rPr>
              <w:br/>
              <w:t>выплат</w:t>
            </w:r>
            <w:r w:rsidRPr="00ED0A91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3828" w:type="dxa"/>
            <w:gridSpan w:val="3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Личные средства</w:t>
            </w:r>
            <w:r w:rsidRPr="00ED0A91">
              <w:rPr>
                <w:rFonts w:ascii="Times New Roman" w:hAnsi="Times New Roman" w:cs="Times New Roman"/>
              </w:rPr>
              <w:br/>
              <w:t>сотрудников организации</w:t>
            </w:r>
          </w:p>
        </w:tc>
        <w:tc>
          <w:tcPr>
            <w:tcW w:w="7087" w:type="dxa"/>
            <w:gridSpan w:val="5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Средства для обеспечения деятельности организации, реализации функций и полномочий</w:t>
            </w:r>
          </w:p>
        </w:tc>
      </w:tr>
      <w:tr w:rsidR="00A90C52" w:rsidRPr="00ED0A91" w:rsidTr="00CE0A7C">
        <w:trPr>
          <w:trHeight w:val="1828"/>
        </w:trPr>
        <w:tc>
          <w:tcPr>
            <w:tcW w:w="3964" w:type="dxa"/>
            <w:vMerge/>
            <w:tcBorders>
              <w:tl2br w:val="single" w:sz="4" w:space="0" w:color="auto"/>
            </w:tcBorders>
          </w:tcPr>
          <w:p w:rsidR="00A90C52" w:rsidRPr="00ED0A91" w:rsidRDefault="00A90C52" w:rsidP="00CE0A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 xml:space="preserve">Заработная плата, материальная помощь, компенсации, иные выплаты в пользу сотрудника </w:t>
            </w:r>
          </w:p>
        </w:tc>
        <w:tc>
          <w:tcPr>
            <w:tcW w:w="2014" w:type="dxa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 xml:space="preserve">Командировочные расходы, в том числе суточные, для оплаты проезда, проживания </w:t>
            </w:r>
          </w:p>
        </w:tc>
        <w:tc>
          <w:tcPr>
            <w:tcW w:w="2126" w:type="dxa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 xml:space="preserve">Оплата товаров, работ, услуг, в том числе оплата гостиниц, проезда к месту командирования сотрудников, хоз. расходы </w:t>
            </w:r>
          </w:p>
        </w:tc>
        <w:tc>
          <w:tcPr>
            <w:tcW w:w="1672" w:type="dxa"/>
            <w:gridSpan w:val="2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Оплата договоров гражданско-правового характера с физическими лицами</w:t>
            </w:r>
          </w:p>
        </w:tc>
        <w:tc>
          <w:tcPr>
            <w:tcW w:w="1559" w:type="dxa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Выплаты социального характера (стипендии, доноры, иные меры социальной поддержки)</w:t>
            </w:r>
          </w:p>
        </w:tc>
        <w:tc>
          <w:tcPr>
            <w:tcW w:w="1730" w:type="dxa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 xml:space="preserve">Иные выплаты гражданам   </w:t>
            </w:r>
            <w:proofErr w:type="gramStart"/>
            <w:r w:rsidRPr="00ED0A91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ED0A91">
              <w:rPr>
                <w:rFonts w:ascii="Times New Roman" w:hAnsi="Times New Roman" w:cs="Times New Roman"/>
              </w:rPr>
              <w:t>в случаях чрезвычайных ситуаций, личные средства осужденных)</w:t>
            </w:r>
          </w:p>
        </w:tc>
      </w:tr>
      <w:tr w:rsidR="00A90C52" w:rsidRPr="00ED0A91" w:rsidTr="00CE0A7C">
        <w:trPr>
          <w:trHeight w:val="349"/>
        </w:trPr>
        <w:tc>
          <w:tcPr>
            <w:tcW w:w="14879" w:type="dxa"/>
            <w:gridSpan w:val="9"/>
            <w:vAlign w:val="center"/>
          </w:tcPr>
          <w:p w:rsidR="00A90C52" w:rsidRPr="00ED0A91" w:rsidRDefault="00A90C52" w:rsidP="00CE0A7C">
            <w:pPr>
              <w:rPr>
                <w:rFonts w:ascii="Times New Roman" w:hAnsi="Times New Roman" w:cs="Times New Roman"/>
                <w:b/>
              </w:rPr>
            </w:pPr>
            <w:r w:rsidRPr="00ED0A91">
              <w:rPr>
                <w:rFonts w:ascii="Times New Roman" w:hAnsi="Times New Roman" w:cs="Times New Roman"/>
                <w:b/>
              </w:rPr>
              <w:t>Преимущественно:</w:t>
            </w:r>
          </w:p>
        </w:tc>
      </w:tr>
      <w:tr w:rsidR="00A90C52" w:rsidRPr="00ED0A91" w:rsidTr="00CE0A7C">
        <w:trPr>
          <w:trHeight w:val="826"/>
        </w:trPr>
        <w:tc>
          <w:tcPr>
            <w:tcW w:w="3964" w:type="dxa"/>
            <w:vAlign w:val="center"/>
          </w:tcPr>
          <w:p w:rsidR="00A90C52" w:rsidRPr="00ED0A91" w:rsidRDefault="00A90C52" w:rsidP="00CE0A7C">
            <w:pPr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 xml:space="preserve">1. Безналичные выплаты (расчеты) с лицевых счетов организации </w:t>
            </w:r>
          </w:p>
        </w:tc>
        <w:tc>
          <w:tcPr>
            <w:tcW w:w="1701" w:type="dxa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 xml:space="preserve">на личную банковскую карту </w:t>
            </w:r>
          </w:p>
        </w:tc>
        <w:tc>
          <w:tcPr>
            <w:tcW w:w="2127" w:type="dxa"/>
            <w:gridSpan w:val="2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на личную банковскую</w:t>
            </w:r>
          </w:p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 xml:space="preserve"> карту</w:t>
            </w:r>
          </w:p>
        </w:tc>
        <w:tc>
          <w:tcPr>
            <w:tcW w:w="2126" w:type="dxa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на расчетный счет поставщика</w:t>
            </w:r>
          </w:p>
        </w:tc>
        <w:tc>
          <w:tcPr>
            <w:tcW w:w="1559" w:type="dxa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на личный счет физического лица* / почтовый перевод</w:t>
            </w:r>
          </w:p>
        </w:tc>
        <w:tc>
          <w:tcPr>
            <w:tcW w:w="1672" w:type="dxa"/>
            <w:gridSpan w:val="2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на личный счет физического лица* / почтовый перевод</w:t>
            </w:r>
          </w:p>
        </w:tc>
        <w:tc>
          <w:tcPr>
            <w:tcW w:w="1730" w:type="dxa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на личный счет физического лица* / почтовый перевод</w:t>
            </w:r>
          </w:p>
        </w:tc>
      </w:tr>
      <w:tr w:rsidR="00A90C52" w:rsidRPr="00ED0A91" w:rsidTr="00CE0A7C">
        <w:trPr>
          <w:trHeight w:val="826"/>
        </w:trPr>
        <w:tc>
          <w:tcPr>
            <w:tcW w:w="3964" w:type="dxa"/>
            <w:vAlign w:val="center"/>
          </w:tcPr>
          <w:p w:rsidR="00A90C52" w:rsidRPr="00ED0A91" w:rsidRDefault="00A90C52" w:rsidP="00CE0A7C">
            <w:pPr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2. Безналичные выплаты (расчеты) с банковских карт, выданных к счету № 40116, или банковских карт МОЛ организации**</w:t>
            </w:r>
          </w:p>
        </w:tc>
        <w:tc>
          <w:tcPr>
            <w:tcW w:w="1701" w:type="dxa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gridSpan w:val="2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gridSpan w:val="2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-</w:t>
            </w:r>
          </w:p>
        </w:tc>
      </w:tr>
      <w:tr w:rsidR="00A90C52" w:rsidRPr="00ED0A91" w:rsidTr="00CE0A7C">
        <w:trPr>
          <w:trHeight w:val="517"/>
        </w:trPr>
        <w:tc>
          <w:tcPr>
            <w:tcW w:w="14879" w:type="dxa"/>
            <w:gridSpan w:val="9"/>
            <w:vAlign w:val="center"/>
          </w:tcPr>
          <w:p w:rsidR="00A90C52" w:rsidRPr="00ED0A91" w:rsidRDefault="00A90C52" w:rsidP="00CE0A7C">
            <w:pPr>
              <w:rPr>
                <w:rFonts w:ascii="Times New Roman" w:hAnsi="Times New Roman" w:cs="Times New Roman"/>
                <w:b/>
              </w:rPr>
            </w:pPr>
            <w:r w:rsidRPr="00ED0A91">
              <w:rPr>
                <w:rFonts w:ascii="Times New Roman" w:hAnsi="Times New Roman" w:cs="Times New Roman"/>
                <w:b/>
              </w:rPr>
              <w:t>В случае невозможности осуществить безналичные выплаты (расчеты</w:t>
            </w:r>
            <w:proofErr w:type="gramStart"/>
            <w:r w:rsidRPr="00ED0A91">
              <w:rPr>
                <w:rFonts w:ascii="Times New Roman" w:hAnsi="Times New Roman" w:cs="Times New Roman"/>
                <w:b/>
              </w:rPr>
              <w:t xml:space="preserve">):   </w:t>
            </w:r>
            <w:proofErr w:type="gramEnd"/>
            <w:r w:rsidRPr="00ED0A91">
              <w:rPr>
                <w:rFonts w:ascii="Times New Roman" w:hAnsi="Times New Roman" w:cs="Times New Roman"/>
                <w:b/>
              </w:rPr>
              <w:t xml:space="preserve">      </w:t>
            </w:r>
            <w:r w:rsidRPr="00ED0A91">
              <w:rPr>
                <w:rFonts w:ascii="Times New Roman" w:hAnsi="Times New Roman" w:cs="Times New Roman"/>
                <w:b/>
                <w:i/>
              </w:rPr>
              <w:t>НЕОБХОДИМО МИНИМИЗИРОВАТЬ!</w:t>
            </w:r>
          </w:p>
        </w:tc>
      </w:tr>
      <w:tr w:rsidR="00A90C52" w:rsidRPr="00ED0A91" w:rsidTr="00CE0A7C">
        <w:trPr>
          <w:trHeight w:val="864"/>
        </w:trPr>
        <w:tc>
          <w:tcPr>
            <w:tcW w:w="3964" w:type="dxa"/>
            <w:vAlign w:val="center"/>
          </w:tcPr>
          <w:p w:rsidR="00A90C52" w:rsidRPr="00ED0A91" w:rsidRDefault="00A90C52" w:rsidP="00CE0A7C">
            <w:pPr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3. Выплаты наличными денежными средствами через кассу организации</w:t>
            </w:r>
          </w:p>
        </w:tc>
        <w:tc>
          <w:tcPr>
            <w:tcW w:w="1701" w:type="dxa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127" w:type="dxa"/>
            <w:gridSpan w:val="2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126" w:type="dxa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59" w:type="dxa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672" w:type="dxa"/>
            <w:gridSpan w:val="2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30" w:type="dxa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V</w:t>
            </w:r>
          </w:p>
        </w:tc>
      </w:tr>
      <w:tr w:rsidR="00A90C52" w:rsidRPr="00ED0A91" w:rsidTr="00CE0A7C">
        <w:trPr>
          <w:trHeight w:val="839"/>
        </w:trPr>
        <w:tc>
          <w:tcPr>
            <w:tcW w:w="3964" w:type="dxa"/>
            <w:vAlign w:val="center"/>
          </w:tcPr>
          <w:p w:rsidR="00A90C52" w:rsidRPr="00ED0A91" w:rsidRDefault="00A90C52" w:rsidP="00CE0A7C">
            <w:pPr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4. Выплаты наличными денежными средствами путем снятия с банковской карты, выданной к счету № 40116, или банковской карты МОЛ организации**</w:t>
            </w:r>
          </w:p>
        </w:tc>
        <w:tc>
          <w:tcPr>
            <w:tcW w:w="1701" w:type="dxa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127" w:type="dxa"/>
            <w:gridSpan w:val="2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126" w:type="dxa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59" w:type="dxa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672" w:type="dxa"/>
            <w:gridSpan w:val="2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730" w:type="dxa"/>
            <w:vAlign w:val="center"/>
          </w:tcPr>
          <w:p w:rsidR="00A90C52" w:rsidRPr="00ED0A91" w:rsidRDefault="00A90C52" w:rsidP="00CE0A7C">
            <w:pPr>
              <w:jc w:val="center"/>
              <w:rPr>
                <w:rFonts w:ascii="Times New Roman" w:hAnsi="Times New Roman" w:cs="Times New Roman"/>
              </w:rPr>
            </w:pPr>
            <w:r w:rsidRPr="00ED0A91">
              <w:rPr>
                <w:rFonts w:ascii="Times New Roman" w:hAnsi="Times New Roman" w:cs="Times New Roman"/>
              </w:rPr>
              <w:t>V</w:t>
            </w:r>
          </w:p>
        </w:tc>
      </w:tr>
    </w:tbl>
    <w:p w:rsidR="00A90C52" w:rsidRPr="00457D84" w:rsidRDefault="00A90C52" w:rsidP="00A90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4174">
        <w:rPr>
          <w:rFonts w:ascii="Times New Roman" w:hAnsi="Times New Roman" w:cs="Times New Roman"/>
          <w:sz w:val="24"/>
          <w:szCs w:val="24"/>
        </w:rPr>
        <w:t>*</w:t>
      </w:r>
      <w:r w:rsidRPr="000806F2">
        <w:rPr>
          <w:rFonts w:ascii="Times New Roman" w:hAnsi="Times New Roman"/>
          <w:sz w:val="24"/>
          <w:szCs w:val="24"/>
        </w:rPr>
        <w:t xml:space="preserve"> </w:t>
      </w:r>
      <w:r w:rsidRPr="000806F2">
        <w:rPr>
          <w:rFonts w:ascii="Times New Roman" w:hAnsi="Times New Roman" w:cs="Times New Roman"/>
          <w:sz w:val="20"/>
          <w:szCs w:val="20"/>
        </w:rPr>
        <w:t>банковски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0806F2">
        <w:rPr>
          <w:rFonts w:ascii="Times New Roman" w:hAnsi="Times New Roman" w:cs="Times New Roman"/>
          <w:sz w:val="20"/>
          <w:szCs w:val="20"/>
        </w:rPr>
        <w:t xml:space="preserve"> счет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806F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открытый физическому лицу - </w:t>
      </w:r>
      <w:r w:rsidRPr="000806F2">
        <w:rPr>
          <w:rFonts w:ascii="Times New Roman" w:hAnsi="Times New Roman" w:cs="Times New Roman"/>
          <w:sz w:val="20"/>
          <w:szCs w:val="20"/>
        </w:rPr>
        <w:t>получател</w:t>
      </w:r>
      <w:r>
        <w:rPr>
          <w:rFonts w:ascii="Times New Roman" w:hAnsi="Times New Roman" w:cs="Times New Roman"/>
          <w:sz w:val="20"/>
          <w:szCs w:val="20"/>
        </w:rPr>
        <w:t xml:space="preserve">ю средств в кредитном учреждении или банковский счет, открытый физическому лицу - </w:t>
      </w:r>
      <w:r w:rsidRPr="000806F2">
        <w:rPr>
          <w:rFonts w:ascii="Times New Roman" w:hAnsi="Times New Roman" w:cs="Times New Roman"/>
          <w:sz w:val="20"/>
          <w:szCs w:val="20"/>
        </w:rPr>
        <w:t>получател</w:t>
      </w:r>
      <w:r>
        <w:rPr>
          <w:rFonts w:ascii="Times New Roman" w:hAnsi="Times New Roman" w:cs="Times New Roman"/>
          <w:sz w:val="20"/>
          <w:szCs w:val="20"/>
        </w:rPr>
        <w:t xml:space="preserve">ю средств в кредитном учреждении для совершения операций с использованием </w:t>
      </w:r>
      <w:r w:rsidRPr="000806F2">
        <w:rPr>
          <w:rFonts w:ascii="Times New Roman" w:hAnsi="Times New Roman" w:cs="Times New Roman"/>
          <w:sz w:val="20"/>
          <w:szCs w:val="20"/>
        </w:rPr>
        <w:t>банковск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0806F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карты.</w:t>
      </w:r>
    </w:p>
    <w:p w:rsidR="00A90C52" w:rsidRPr="00C51AAD" w:rsidRDefault="00A90C52" w:rsidP="00A90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17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банковская карта МОЛ организации – банковская карта сотрудника организации, являющегося материально ответственным лицом, выданная в рамках «зарплатного проекта» и </w:t>
      </w:r>
      <w:r w:rsidRPr="008E4E8D">
        <w:rPr>
          <w:rFonts w:ascii="Times New Roman" w:hAnsi="Times New Roman" w:cs="Times New Roman"/>
          <w:b/>
          <w:sz w:val="20"/>
          <w:szCs w:val="20"/>
        </w:rPr>
        <w:t>не являющ</w:t>
      </w:r>
      <w:r>
        <w:rPr>
          <w:rFonts w:ascii="Times New Roman" w:hAnsi="Times New Roman" w:cs="Times New Roman"/>
          <w:b/>
          <w:sz w:val="20"/>
          <w:szCs w:val="20"/>
        </w:rPr>
        <w:t>ая</w:t>
      </w:r>
      <w:r w:rsidRPr="008E4E8D">
        <w:rPr>
          <w:rFonts w:ascii="Times New Roman" w:hAnsi="Times New Roman" w:cs="Times New Roman"/>
          <w:b/>
          <w:sz w:val="20"/>
          <w:szCs w:val="20"/>
        </w:rPr>
        <w:t>ся основной «зарплатной» картой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8E4E8D">
        <w:rPr>
          <w:rFonts w:ascii="Times New Roman" w:hAnsi="Times New Roman" w:cs="Times New Roman"/>
          <w:sz w:val="20"/>
          <w:szCs w:val="20"/>
        </w:rPr>
        <w:t xml:space="preserve"> в целях перечислени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8E4E8D">
        <w:rPr>
          <w:rFonts w:ascii="Times New Roman" w:hAnsi="Times New Roman" w:cs="Times New Roman"/>
          <w:sz w:val="20"/>
          <w:szCs w:val="20"/>
        </w:rPr>
        <w:t xml:space="preserve"> на неё подотчетных сумм</w:t>
      </w:r>
      <w:r>
        <w:rPr>
          <w:rFonts w:ascii="Times New Roman" w:hAnsi="Times New Roman" w:cs="Times New Roman"/>
          <w:sz w:val="20"/>
          <w:szCs w:val="20"/>
        </w:rPr>
        <w:t xml:space="preserve"> для обеспечения деятельности организации, </w:t>
      </w:r>
      <w:r w:rsidRPr="00457D84">
        <w:rPr>
          <w:rFonts w:ascii="Times New Roman" w:hAnsi="Times New Roman" w:cs="Times New Roman"/>
          <w:sz w:val="20"/>
          <w:szCs w:val="20"/>
        </w:rPr>
        <w:t>реализации функций и полномочий</w:t>
      </w:r>
      <w:r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A90C52" w:rsidRPr="00C51AAD" w:rsidSect="00E665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0" w:right="1134" w:bottom="24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192" w:rsidRDefault="00BD5192" w:rsidP="00191A18">
      <w:pPr>
        <w:spacing w:after="0" w:line="240" w:lineRule="auto"/>
      </w:pPr>
      <w:r>
        <w:separator/>
      </w:r>
    </w:p>
  </w:endnote>
  <w:endnote w:type="continuationSeparator" w:id="0">
    <w:p w:rsidR="00BD5192" w:rsidRDefault="00BD5192" w:rsidP="0019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A91" w:rsidRDefault="00ED0A9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A91" w:rsidRDefault="00ED0A9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A91" w:rsidRDefault="00ED0A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192" w:rsidRDefault="00BD5192" w:rsidP="00191A18">
      <w:pPr>
        <w:spacing w:after="0" w:line="240" w:lineRule="auto"/>
      </w:pPr>
      <w:r>
        <w:separator/>
      </w:r>
    </w:p>
  </w:footnote>
  <w:footnote w:type="continuationSeparator" w:id="0">
    <w:p w:rsidR="00BD5192" w:rsidRDefault="00BD5192" w:rsidP="00191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A91" w:rsidRDefault="00ED0A9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27320"/>
      <w:docPartObj>
        <w:docPartGallery w:val="Page Numbers (Top of Page)"/>
        <w:docPartUnique/>
      </w:docPartObj>
    </w:sdtPr>
    <w:sdtEndPr/>
    <w:sdtContent>
      <w:p w:rsidR="00191A18" w:rsidRDefault="00BD5192">
        <w:pPr>
          <w:pStyle w:val="a4"/>
          <w:jc w:val="center"/>
        </w:pPr>
      </w:p>
    </w:sdtContent>
  </w:sdt>
  <w:p w:rsidR="00191A18" w:rsidRDefault="00191A1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A91" w:rsidRDefault="00ED0A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A6"/>
    <w:rsid w:val="000816E9"/>
    <w:rsid w:val="001477A6"/>
    <w:rsid w:val="00191A18"/>
    <w:rsid w:val="002D1C5A"/>
    <w:rsid w:val="003F1C09"/>
    <w:rsid w:val="00536690"/>
    <w:rsid w:val="005A5F9B"/>
    <w:rsid w:val="0063579B"/>
    <w:rsid w:val="0067731B"/>
    <w:rsid w:val="0077636E"/>
    <w:rsid w:val="008461FA"/>
    <w:rsid w:val="009F2D2E"/>
    <w:rsid w:val="00A90C52"/>
    <w:rsid w:val="00B01050"/>
    <w:rsid w:val="00BD5192"/>
    <w:rsid w:val="00E6659D"/>
    <w:rsid w:val="00ED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561C0C-4761-4E32-ABA0-D877F594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1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1A18"/>
  </w:style>
  <w:style w:type="paragraph" w:styleId="a6">
    <w:name w:val="footer"/>
    <w:basedOn w:val="a"/>
    <w:link w:val="a7"/>
    <w:uiPriority w:val="99"/>
    <w:unhideWhenUsed/>
    <w:rsid w:val="00191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1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Достовалова Марина Владимировна</dc:creator>
  <cp:keywords/>
  <dc:description/>
  <cp:lastModifiedBy>Матвеева Ольга Николаевна</cp:lastModifiedBy>
  <cp:revision>4</cp:revision>
  <dcterms:created xsi:type="dcterms:W3CDTF">2020-07-09T07:41:00Z</dcterms:created>
  <dcterms:modified xsi:type="dcterms:W3CDTF">2021-07-13T13:04:00Z</dcterms:modified>
</cp:coreProperties>
</file>