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169" w:rsidRDefault="00304169">
      <w:pPr>
        <w:jc w:val="center"/>
        <w:rPr>
          <w:sz w:val="28"/>
          <w:szCs w:val="28"/>
        </w:rPr>
      </w:pPr>
      <w:bookmarkStart w:id="0" w:name="_GoBack"/>
      <w:bookmarkEnd w:id="0"/>
    </w:p>
    <w:tbl>
      <w:tblPr>
        <w:tblW w:w="100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5"/>
        <w:gridCol w:w="3104"/>
        <w:gridCol w:w="524"/>
        <w:gridCol w:w="4287"/>
      </w:tblGrid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Управление Федерального казначейства по Ханты-Мансийскому а</w:t>
            </w:r>
            <w:r>
              <w:rPr>
                <w:b/>
                <w:i/>
                <w:sz w:val="28"/>
                <w:szCs w:val="28"/>
              </w:rPr>
              <w:t>втономному округу – Югре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628012, Тюменская обл., Ханты-Мансийский автономный округ – Югра,  г. Ханты-Мансийск, ул. Карла Маркса, д. 12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Ханты-Мансийск, ул. Карла Маркса, д. 12</w:t>
            </w:r>
          </w:p>
          <w:p w:rsidR="00304169" w:rsidRDefault="00636A5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Федерального казначейства по Ханты-Мансийскому автономному округу – Югре (далее – Управление)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104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811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09.00 -</w:t>
            </w:r>
            <w:r>
              <w:rPr>
                <w:sz w:val="28"/>
                <w:szCs w:val="28"/>
              </w:rPr>
              <w:t xml:space="preserve"> 12.00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А.З. Сибанова, заместитель руководителя Управления (кабинет 308), телефон 8 (3467) 37-20-04;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Е.Н. Созонов, заместитель руководителя Управления (кабинет 304), телефон 8 (3467) 37-20-02;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 Мирюгина, начальник юридического отдела Управления (кабинет 301), телефон 8 (3467) 37-20-85;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Ю.С. Орлова, начальник отдела расходов Управления (кабинет 404), телефон 8 (3467) 37-20-10;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О.С. Захарова, начальник отдела кассового обслуживания исполнения </w:t>
            </w:r>
            <w:r>
              <w:rPr>
                <w:sz w:val="28"/>
                <w:szCs w:val="28"/>
              </w:rPr>
              <w:t>бюджетов Управления (кабинет 101), телефон 8 (3467) 37-21-30.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(3467) 37-21-80</w:t>
            </w:r>
          </w:p>
          <w:p w:rsidR="00304169" w:rsidRDefault="00636A5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(3467) 37-20-05</w:t>
            </w:r>
          </w:p>
          <w:p w:rsidR="00304169" w:rsidRDefault="00636A5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т/факс 8 (3467) 37-20-06</w:t>
            </w: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Отдел № 1 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628140, Тюменская обл.,</w:t>
            </w:r>
            <w:r>
              <w:t xml:space="preserve"> </w:t>
            </w:r>
            <w:r>
              <w:rPr>
                <w:sz w:val="28"/>
                <w:szCs w:val="28"/>
              </w:rPr>
              <w:t xml:space="preserve">Ханты-Мансийский автономный округ – Югра, </w:t>
            </w:r>
            <w:r>
              <w:rPr>
                <w:sz w:val="28"/>
                <w:szCs w:val="28"/>
              </w:rPr>
              <w:t>Березовский район, п. Березово, ул.  Дуркина, д. 36а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Березовский район, п. Березово, ул.  Дуркина, д. 36а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№ 1 Управления 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Т.Н. Холодович, начальник отдела № 1 Управления (кабинет № 6), телефон 8 (34674) 2-25-52;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И.Н. Романова, заместитель начальника отдела № 1</w:t>
            </w:r>
            <w:r>
              <w:rPr>
                <w:sz w:val="28"/>
                <w:szCs w:val="28"/>
              </w:rPr>
              <w:t xml:space="preserve"> Управления  (кабинет № 5), телефон 8 (34674) 2-25-40.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(34674) 2-25-52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(34674) 2-25-40</w:t>
            </w: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Отдел № 2 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628163, Тюменская обл.,</w:t>
            </w:r>
            <w:r>
              <w:t xml:space="preserve"> </w:t>
            </w:r>
            <w:r>
              <w:rPr>
                <w:sz w:val="28"/>
                <w:szCs w:val="28"/>
              </w:rPr>
              <w:t>Ханты-Мансийский автономный округ – Югра,</w:t>
            </w:r>
            <w:r>
              <w:t xml:space="preserve"> </w:t>
            </w:r>
            <w:r>
              <w:rPr>
                <w:sz w:val="28"/>
                <w:szCs w:val="28"/>
              </w:rPr>
              <w:t xml:space="preserve">Белоярский район, г. Белоярский, </w:t>
            </w:r>
            <w:r>
              <w:rPr>
                <w:sz w:val="28"/>
                <w:szCs w:val="28"/>
              </w:rPr>
              <w:t>ул. Таежная, д. 10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Белоярский район, г. Белоярский, ул. Таежная, д. 10, 2 этаж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№ 2 Управления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Ю.М. Зубенкова, начальник отдела № 2 Управления  (2 этаж), телефон 8 (34670) 2-21-97;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И.А. Филиппова, заместитель начальника отдела № 2 Управления (2 этаж), телефон 8 (</w:t>
            </w:r>
            <w:r>
              <w:rPr>
                <w:sz w:val="28"/>
                <w:szCs w:val="28"/>
              </w:rPr>
              <w:t>34670) 2-22-08.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(34670) 2-21-97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(34670) 2-22-08</w:t>
            </w: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Отдел № 3 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628200, Тюменская обл., Ханты-Мансийский автономный округ – Югра, Кондинский район, п.г.т Междуреченский, ул. Гагарина, д. 21а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Кондинский район, п.г.т. Междуреченский, ул. Гагарина, д. 21а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№ 3 Управления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Н.Ю. Шишкина, начальник отдела № 3 Управления (кабинет № 14), телефон 8 (34677) 3-29-13;</w:t>
            </w:r>
          </w:p>
          <w:p w:rsidR="00304169" w:rsidRDefault="00636A5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Т.В. Гордиевских, заместитель начальника отдела № 3 Управления (кабинет № 10), телефон 8 </w:t>
            </w:r>
            <w:r>
              <w:rPr>
                <w:sz w:val="28"/>
                <w:szCs w:val="28"/>
              </w:rPr>
              <w:t>(34677) 3-29-45.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(34677) 3-29-13</w:t>
            </w:r>
          </w:p>
          <w:p w:rsidR="00304169" w:rsidRDefault="00636A59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(34677) 3-29-45</w:t>
            </w: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Отдел № 4 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628100, Тюменская обл.,</w:t>
            </w:r>
            <w:r>
              <w:t xml:space="preserve"> </w:t>
            </w:r>
            <w:r>
              <w:rPr>
                <w:sz w:val="28"/>
                <w:szCs w:val="28"/>
              </w:rPr>
              <w:t>Ханты-Мансийский автономный округ – Югра, Октябрьский район, пгт. Октябрьское, ул. Кондинская, д. 5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Октябрьский район, пгт. Октябрьское, ул. Кондинская, д. 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№ 4 Управления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Среда 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Л.Р. Ахмеджанова, начальник отдела № 4 Управления (кабинет № 2), телефон 8 (34678) 2-18-50;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Ю.В. Титова, заместитель начальника отдела № 4 Управления (кабинет № 1), телефон 8 (34678)</w:t>
            </w:r>
            <w:r>
              <w:rPr>
                <w:sz w:val="28"/>
                <w:szCs w:val="28"/>
              </w:rPr>
              <w:t xml:space="preserve"> 2-18-50.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(34678) 2-18-50</w:t>
            </w: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Отдел № 5 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628187, Тюменская обл.,</w:t>
            </w:r>
            <w:r>
              <w:t xml:space="preserve"> </w:t>
            </w:r>
            <w:r>
              <w:rPr>
                <w:sz w:val="28"/>
                <w:szCs w:val="28"/>
              </w:rPr>
              <w:t xml:space="preserve">Ханты-Мансийский автономный округ – Югра,  г. Нягань, ул. Интернациональная, д. 45 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Нягань, ул. Интернациональная</w:t>
            </w:r>
            <w:r>
              <w:rPr>
                <w:sz w:val="28"/>
                <w:szCs w:val="28"/>
              </w:rPr>
              <w:t>, д. 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№ 5 Управления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Скурту, начальник отдела № 5 Управления (кабинет № 111), телефон 8 (34672) 3-41-28 (добавочный 2001);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Л.А. Коробченко, заместитель начальника отдела № 5 Управления (кабинет № 111), телефон 8 (34672) 3-41-28 (добавочный 2002).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(34672) 3-41-28</w:t>
            </w:r>
          </w:p>
          <w:p w:rsidR="00304169" w:rsidRDefault="00304169">
            <w:pPr>
              <w:widowControl w:val="0"/>
              <w:rPr>
                <w:sz w:val="28"/>
                <w:szCs w:val="28"/>
              </w:rPr>
            </w:pP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Отдел № 6 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628242, Тюменская обл.,</w:t>
            </w:r>
            <w:r>
              <w:t xml:space="preserve"> </w:t>
            </w:r>
            <w:r>
              <w:rPr>
                <w:sz w:val="28"/>
                <w:szCs w:val="28"/>
              </w:rPr>
              <w:t>Ханты-Мансийский автономный округ – Югра, Советский район, г. Советский, ул. 50 лет Пионерии,  д. 11а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Советский район, г. Советский, ул. 50 лет Пионе</w:t>
            </w:r>
            <w:r>
              <w:rPr>
                <w:sz w:val="28"/>
                <w:szCs w:val="28"/>
              </w:rPr>
              <w:t>рии, д. 11а, 3 этаж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№ 6 Управления</w:t>
            </w:r>
          </w:p>
          <w:p w:rsidR="00304169" w:rsidRDefault="00304169">
            <w:pPr>
              <w:widowControl w:val="0"/>
              <w:rPr>
                <w:sz w:val="28"/>
                <w:szCs w:val="28"/>
              </w:rPr>
            </w:pP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Вергай, начальник отдела № 6 Управления (кабинет № 10), телефон 8 (34675) 3-85-47.</w:t>
            </w:r>
          </w:p>
          <w:p w:rsidR="00304169" w:rsidRDefault="00304169">
            <w:pPr>
              <w:widowControl w:val="0"/>
              <w:rPr>
                <w:sz w:val="28"/>
                <w:szCs w:val="28"/>
              </w:rPr>
            </w:pP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(34675) 3-85-47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(34675) 3-85-43</w:t>
            </w: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Отдел № 10 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Почтовый адрес: </w:t>
            </w:r>
            <w:r>
              <w:rPr>
                <w:bCs/>
                <w:color w:val="000000"/>
                <w:sz w:val="28"/>
                <w:szCs w:val="28"/>
              </w:rPr>
              <w:t xml:space="preserve">628672, </w:t>
            </w:r>
            <w:r>
              <w:rPr>
                <w:sz w:val="28"/>
                <w:szCs w:val="28"/>
              </w:rPr>
              <w:t>Тюменская обл.</w:t>
            </w:r>
            <w:r>
              <w:rPr>
                <w:sz w:val="28"/>
                <w:szCs w:val="28"/>
              </w:rPr>
              <w:t xml:space="preserve">, Ханты-Мансийский автономный округ – Югра, </w:t>
            </w:r>
            <w:r>
              <w:rPr>
                <w:bCs/>
                <w:color w:val="000000"/>
                <w:sz w:val="28"/>
                <w:szCs w:val="28"/>
              </w:rPr>
              <w:t>г. Лангепас, ул. Солнечная, д. 10а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г. Лангепас, ул. Солнечная, д. 10а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№ 10 Управления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В.Л. Сарычев, начальник отдела № 10 Управления (кабинет № 4) , телефон 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(34669) 2-51-50;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О.С. Кравченко, </w:t>
            </w:r>
            <w:r>
              <w:rPr>
                <w:sz w:val="28"/>
                <w:szCs w:val="28"/>
              </w:rPr>
              <w:t>заместитель начальника отдела № 10 Управления (кабинет № 6), телефон 8 (34669) 2-53-89.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(34669) 2-51-50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(34669) 2-53-89</w:t>
            </w: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Отдел № 11 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628309, Тюменская обл.,</w:t>
            </w:r>
            <w:r>
              <w:t xml:space="preserve"> </w:t>
            </w:r>
            <w:r>
              <w:rPr>
                <w:sz w:val="28"/>
                <w:szCs w:val="28"/>
              </w:rPr>
              <w:t>Ханты-Мансийский автономный округ – Югра,</w:t>
            </w:r>
            <w:r>
              <w:rPr>
                <w:sz w:val="28"/>
                <w:szCs w:val="28"/>
              </w:rPr>
              <w:t xml:space="preserve"> г. Нефтеюганск, 9 микрорайон, д. 27, помещение 53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Нефтеюганск, 9 микрорайон, д. 27, помещение 53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№ 11 Управления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Катаманова, начальник отдела № 11 Управления (кабинет № 117) , телефон 8 (3463) 22-22-72;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О.М. Дзюба, заместитель начальника отдела №11 Управления (кабинет № 114) , 8 (3463) 22-32-75.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rFonts w:ascii="Arial" w:hAnsi="Arial" w:cs="Arial"/>
                <w:color w:val="000080"/>
                <w:sz w:val="20"/>
                <w:szCs w:val="20"/>
              </w:rPr>
            </w:pPr>
            <w:r>
              <w:rPr>
                <w:sz w:val="28"/>
                <w:szCs w:val="28"/>
              </w:rPr>
              <w:t>8 (3463) 22-22-72</w:t>
            </w:r>
            <w:r>
              <w:rPr>
                <w:rFonts w:ascii="Arial" w:hAnsi="Arial" w:cs="Arial"/>
                <w:color w:val="000080"/>
                <w:sz w:val="20"/>
                <w:szCs w:val="20"/>
              </w:rPr>
              <w:t xml:space="preserve"> 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(3463) 22-32-75</w:t>
            </w: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Отдел № 12 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628416, Тюменская обл., Ханты-Манси</w:t>
            </w:r>
            <w:r>
              <w:rPr>
                <w:sz w:val="28"/>
                <w:szCs w:val="28"/>
              </w:rPr>
              <w:t>йский автономный округ – Югра, г. Сургут, проспект Ленина, д. 48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Сургут, проспект Ленина, д. 48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№ 12 Управления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 Зайцев, начальник отдела № 12 Управления (кабинет № 1), телефон 8 (3462) 22-99-33;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И.В. Майборода, заместитель начальника отдела № 12 У</w:t>
            </w:r>
            <w:r>
              <w:rPr>
                <w:sz w:val="28"/>
                <w:szCs w:val="28"/>
              </w:rPr>
              <w:t>правления (кабинет № 2), телефон 8 (3462) 22-99-60;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О.Д. Прибыткова, заместитель начальника отдела № 12 Управления (кабинет № 14), телефон 8 (3462) 22-99-61.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(3462) 22-99-33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(3462) 22-99-60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(3462) 22-99-61</w:t>
            </w:r>
          </w:p>
        </w:tc>
      </w:tr>
      <w:tr w:rsidR="00304169">
        <w:tc>
          <w:tcPr>
            <w:tcW w:w="10080" w:type="dxa"/>
            <w:gridSpan w:val="4"/>
          </w:tcPr>
          <w:p w:rsidR="00304169" w:rsidRDefault="00636A59">
            <w:pPr>
              <w:widowControl w:val="0"/>
              <w:ind w:firstLine="708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Отдел № 13 </w:t>
            </w:r>
            <w:r>
              <w:rPr>
                <w:b/>
                <w:i/>
                <w:sz w:val="28"/>
                <w:szCs w:val="28"/>
              </w:rPr>
              <w:t>Управления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628624, Тюменская обл., Ханты-Мансийский автономный округ – Югра, г. Нижневартовск, ул. Дружбы Народов, д. 30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приема заявителей: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Нижневартовск, ул. Дружбы Народов, д. 30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№ 13 Управления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приема заявителей:</w:t>
            </w:r>
          </w:p>
        </w:tc>
        <w:tc>
          <w:tcPr>
            <w:tcW w:w="3628" w:type="dxa"/>
            <w:gridSpan w:val="2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4287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14.00 - 17.00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14.00 - 16.45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лица, организующие личный прием: 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Н.С. Метянина, начальник отдела № 13 Управления (кабинет № 3а)</w:t>
            </w:r>
            <w:r>
              <w:rPr>
                <w:sz w:val="28"/>
                <w:szCs w:val="28"/>
              </w:rPr>
              <w:t>, телефон 8 (3466) 45-90-23;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Максимова, заместитель начальника отдела № 13 Управления (кабинет № 9), телефон 8 (3466) 43-32-60.</w:t>
            </w:r>
          </w:p>
        </w:tc>
      </w:tr>
      <w:tr w:rsidR="00304169">
        <w:tc>
          <w:tcPr>
            <w:tcW w:w="2165" w:type="dxa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 для справок:</w:t>
            </w:r>
          </w:p>
        </w:tc>
        <w:tc>
          <w:tcPr>
            <w:tcW w:w="7915" w:type="dxa"/>
            <w:gridSpan w:val="3"/>
          </w:tcPr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(3466) 45-90-23</w:t>
            </w:r>
          </w:p>
          <w:p w:rsidR="00304169" w:rsidRDefault="00636A59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(3466) 43-32-60</w:t>
            </w:r>
          </w:p>
        </w:tc>
      </w:tr>
    </w:tbl>
    <w:p w:rsidR="00636A59" w:rsidRDefault="00636A59"/>
    <w:sectPr w:rsidR="00636A59">
      <w:headerReference w:type="even" r:id="rId7"/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A59" w:rsidRDefault="00636A59">
      <w:r>
        <w:separator/>
      </w:r>
    </w:p>
  </w:endnote>
  <w:endnote w:type="continuationSeparator" w:id="0">
    <w:p w:rsidR="00636A59" w:rsidRDefault="0063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A59" w:rsidRDefault="00636A59">
      <w:r>
        <w:separator/>
      </w:r>
    </w:p>
  </w:footnote>
  <w:footnote w:type="continuationSeparator" w:id="0">
    <w:p w:rsidR="00636A59" w:rsidRDefault="00636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169" w:rsidRDefault="00636A59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304169" w:rsidRDefault="0030416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169" w:rsidRDefault="00636A59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7E1B39">
      <w:rPr>
        <w:noProof/>
      </w:rPr>
      <w:t>2</w:t>
    </w:r>
    <w:r>
      <w:fldChar w:fldCharType="end"/>
    </w:r>
  </w:p>
  <w:p w:rsidR="00304169" w:rsidRDefault="00304169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4169"/>
    <w:rsid w:val="00304169"/>
    <w:rsid w:val="00636A59"/>
    <w:rsid w:val="007E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styleId="afb">
    <w:name w:val="page number"/>
    <w:basedOn w:val="a0"/>
  </w:style>
  <w:style w:type="character" w:customStyle="1" w:styleId="ae">
    <w:name w:val="Нижний колонтитул Знак"/>
    <w:link w:val="ad"/>
    <w:rPr>
      <w:sz w:val="24"/>
      <w:szCs w:val="24"/>
    </w:rPr>
  </w:style>
  <w:style w:type="character" w:customStyle="1" w:styleId="ac">
    <w:name w:val="Верхний колонтитул Знак"/>
    <w:link w:val="ab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1256</Words>
  <Characters>7164</Characters>
  <Application>Microsoft Office Word</Application>
  <DocSecurity>0</DocSecurity>
  <Lines>59</Lines>
  <Paragraphs>16</Paragraphs>
  <ScaleCrop>false</ScaleCrop>
  <Company/>
  <LinksUpToDate>false</LinksUpToDate>
  <CharactersWithSpaces>8404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SosunovaAO</dc:creator>
  <cp:lastModifiedBy>Старкова Наталья Акрамовна</cp:lastModifiedBy>
  <cp:revision>41</cp:revision>
  <dcterms:created xsi:type="dcterms:W3CDTF">2022-11-11T06:42:00Z</dcterms:created>
  <dcterms:modified xsi:type="dcterms:W3CDTF">2026-08-25T04:06:00Z</dcterms:modified>
  <cp:version>917504</cp:version>
</cp:coreProperties>
</file>